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6CD0D" w14:textId="007BB495" w:rsidR="00581858" w:rsidRPr="0026147E" w:rsidRDefault="00C47AE4" w:rsidP="00581858">
      <w:pPr>
        <w:rPr>
          <w:rFonts w:ascii="Times New Roman" w:hAnsi="Times New Roman"/>
          <w:sz w:val="18"/>
          <w:szCs w:val="18"/>
          <w:lang w:val="en-US"/>
        </w:rPr>
      </w:pPr>
      <w:r w:rsidRPr="0026147E">
        <w:rPr>
          <w:rFonts w:ascii="Times New Roman" w:hAnsi="Times New Roman"/>
          <w:sz w:val="18"/>
          <w:szCs w:val="18"/>
          <w:lang w:val="en-US"/>
        </w:rPr>
        <w:t xml:space="preserve">Appendix material: </w:t>
      </w:r>
      <w:r w:rsidR="00581858" w:rsidRPr="0026147E">
        <w:rPr>
          <w:rFonts w:ascii="Times New Roman" w:hAnsi="Times New Roman"/>
          <w:sz w:val="18"/>
          <w:szCs w:val="18"/>
          <w:lang w:val="en-US"/>
        </w:rPr>
        <w:t xml:space="preserve">Table 1: Characteristics of the included studies </w:t>
      </w:r>
    </w:p>
    <w:p w14:paraId="6DF539DF" w14:textId="60C854D6" w:rsidR="00581858" w:rsidRPr="0026147E" w:rsidRDefault="00581858" w:rsidP="00581858">
      <w:pPr>
        <w:rPr>
          <w:rFonts w:ascii="Times New Roman" w:hAnsi="Times New Roman"/>
          <w:b/>
          <w:bCs/>
          <w:sz w:val="18"/>
          <w:szCs w:val="18"/>
          <w:lang w:val="en-US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46"/>
        <w:gridCol w:w="1276"/>
        <w:gridCol w:w="1393"/>
        <w:gridCol w:w="1954"/>
        <w:gridCol w:w="2233"/>
        <w:gridCol w:w="1856"/>
        <w:gridCol w:w="1778"/>
        <w:gridCol w:w="2122"/>
      </w:tblGrid>
      <w:tr w:rsidR="00581858" w:rsidRPr="00984513" w14:paraId="70A24BD3" w14:textId="77777777" w:rsidTr="0026147E">
        <w:trPr>
          <w:trHeight w:val="256"/>
          <w:tblHeader/>
        </w:trPr>
        <w:tc>
          <w:tcPr>
            <w:tcW w:w="482" w:type="pct"/>
            <w:tcBorders>
              <w:top w:val="single" w:sz="4" w:space="0" w:color="auto"/>
              <w:bottom w:val="single" w:sz="4" w:space="0" w:color="auto"/>
            </w:tcBorders>
          </w:tcPr>
          <w:p w14:paraId="73BA0B28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Author, Country</w:t>
            </w:r>
          </w:p>
        </w:tc>
        <w:tc>
          <w:tcPr>
            <w:tcW w:w="457" w:type="pct"/>
            <w:tcBorders>
              <w:top w:val="single" w:sz="4" w:space="0" w:color="auto"/>
              <w:bottom w:val="single" w:sz="4" w:space="0" w:color="auto"/>
            </w:tcBorders>
          </w:tcPr>
          <w:p w14:paraId="434AF425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Study design </w:t>
            </w:r>
          </w:p>
        </w:tc>
        <w:tc>
          <w:tcPr>
            <w:tcW w:w="499" w:type="pct"/>
            <w:tcBorders>
              <w:top w:val="single" w:sz="4" w:space="0" w:color="auto"/>
              <w:bottom w:val="single" w:sz="4" w:space="0" w:color="auto"/>
            </w:tcBorders>
          </w:tcPr>
          <w:p w14:paraId="2D84F799" w14:textId="2FBC9C1A" w:rsidR="00581858" w:rsidRPr="0026147E" w:rsidRDefault="008A62B7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Participants</w:t>
            </w:r>
          </w:p>
        </w:tc>
        <w:tc>
          <w:tcPr>
            <w:tcW w:w="700" w:type="pct"/>
            <w:tcBorders>
              <w:top w:val="single" w:sz="4" w:space="0" w:color="auto"/>
              <w:bottom w:val="single" w:sz="4" w:space="0" w:color="auto"/>
            </w:tcBorders>
          </w:tcPr>
          <w:p w14:paraId="611B7F59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Sample size, age, sex </w:t>
            </w:r>
          </w:p>
        </w:tc>
        <w:tc>
          <w:tcPr>
            <w:tcW w:w="800" w:type="pct"/>
            <w:tcBorders>
              <w:top w:val="single" w:sz="4" w:space="0" w:color="auto"/>
              <w:bottom w:val="single" w:sz="4" w:space="0" w:color="auto"/>
            </w:tcBorders>
          </w:tcPr>
          <w:p w14:paraId="76F16035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Interventions</w:t>
            </w: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</w:tcPr>
          <w:p w14:paraId="2504BA28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Tape application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</w:tcPr>
          <w:p w14:paraId="41664F65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Outcome measures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</w:tcPr>
          <w:p w14:paraId="0D00BEBF" w14:textId="006B8C5C" w:rsidR="00581858" w:rsidRPr="0026147E" w:rsidRDefault="008A62B7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Key findings</w:t>
            </w:r>
          </w:p>
        </w:tc>
      </w:tr>
      <w:tr w:rsidR="008A62B7" w:rsidRPr="00984513" w14:paraId="7C8381F0" w14:textId="77777777" w:rsidTr="0026147E">
        <w:trPr>
          <w:trHeight w:val="283"/>
        </w:trPr>
        <w:tc>
          <w:tcPr>
            <w:tcW w:w="1438" w:type="pct"/>
            <w:gridSpan w:val="3"/>
            <w:tcBorders>
              <w:top w:val="single" w:sz="4" w:space="0" w:color="auto"/>
            </w:tcBorders>
          </w:tcPr>
          <w:p w14:paraId="2E4C527E" w14:textId="6C497F2D" w:rsidR="008A62B7" w:rsidRPr="0026147E" w:rsidRDefault="008A62B7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Population: Healthy adults</w:t>
            </w:r>
          </w:p>
        </w:tc>
        <w:tc>
          <w:tcPr>
            <w:tcW w:w="700" w:type="pct"/>
            <w:tcBorders>
              <w:top w:val="single" w:sz="4" w:space="0" w:color="auto"/>
            </w:tcBorders>
          </w:tcPr>
          <w:p w14:paraId="41058457" w14:textId="77777777" w:rsidR="008A62B7" w:rsidRPr="0026147E" w:rsidRDefault="008A62B7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00" w:type="pct"/>
            <w:tcBorders>
              <w:top w:val="single" w:sz="4" w:space="0" w:color="auto"/>
            </w:tcBorders>
          </w:tcPr>
          <w:p w14:paraId="0BB2CBE9" w14:textId="77777777" w:rsidR="008A62B7" w:rsidRPr="0026147E" w:rsidRDefault="008A62B7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65" w:type="pct"/>
            <w:tcBorders>
              <w:top w:val="single" w:sz="4" w:space="0" w:color="auto"/>
            </w:tcBorders>
          </w:tcPr>
          <w:p w14:paraId="65455600" w14:textId="77777777" w:rsidR="008A62B7" w:rsidRPr="0026147E" w:rsidRDefault="008A62B7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pct"/>
            <w:tcBorders>
              <w:top w:val="single" w:sz="4" w:space="0" w:color="auto"/>
            </w:tcBorders>
          </w:tcPr>
          <w:p w14:paraId="30012C39" w14:textId="77777777" w:rsidR="008A62B7" w:rsidRPr="0026147E" w:rsidRDefault="008A62B7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60" w:type="pct"/>
            <w:tcBorders>
              <w:top w:val="single" w:sz="4" w:space="0" w:color="auto"/>
            </w:tcBorders>
          </w:tcPr>
          <w:p w14:paraId="380A419A" w14:textId="77777777" w:rsidR="008A62B7" w:rsidRPr="0026147E" w:rsidRDefault="008A62B7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81858" w:rsidRPr="00984513" w14:paraId="389D33C1" w14:textId="77777777" w:rsidTr="0026147E">
        <w:trPr>
          <w:trHeight w:val="1058"/>
        </w:trPr>
        <w:tc>
          <w:tcPr>
            <w:tcW w:w="482" w:type="pct"/>
          </w:tcPr>
          <w:p w14:paraId="2A9F0BE2" w14:textId="7D0A34AF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Arslan et al. 2018</w:t>
            </w:r>
            <w:r w:rsidR="00C47AE4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Turkey</w:t>
            </w:r>
            <w:r w:rsidR="00C47AE4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457" w:type="pct"/>
          </w:tcPr>
          <w:p w14:paraId="3297AAF4" w14:textId="0B9408CD" w:rsidR="00581858" w:rsidRPr="0026147E" w:rsidRDefault="00C47AE4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CT</w:t>
            </w:r>
          </w:p>
        </w:tc>
        <w:tc>
          <w:tcPr>
            <w:tcW w:w="499" w:type="pct"/>
          </w:tcPr>
          <w:p w14:paraId="42E7E549" w14:textId="08B88D06" w:rsidR="00581858" w:rsidRPr="0026147E" w:rsidRDefault="00581858" w:rsidP="00E77AAC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Sedentary adults </w:t>
            </w:r>
            <w:r w:rsidR="00C47AE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="00A75EE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PA level not reported)</w:t>
            </w:r>
          </w:p>
        </w:tc>
        <w:tc>
          <w:tcPr>
            <w:tcW w:w="700" w:type="pct"/>
          </w:tcPr>
          <w:p w14:paraId="06FBFD60" w14:textId="161D762C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5B4C5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</w:t>
            </w:r>
            <w:r w:rsidR="001E3B4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18–25 years</w:t>
            </w:r>
            <w:r w:rsidR="001E3B4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n=17</w:t>
            </w:r>
            <w:r w:rsidR="005D64D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="005D64D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M, 14F</w:t>
            </w:r>
            <w:r w:rsidR="00E8741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;</w:t>
            </w:r>
            <w:r w:rsidR="00E77AA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21.64±1.16 years</w:t>
            </w:r>
            <w:r w:rsidR="00E8741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E77AA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n=19</w:t>
            </w:r>
            <w:r w:rsidR="00EF71B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E8741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="00E8741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="00EF71B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,16F;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20.78±2.39</w:t>
            </w:r>
            <w:r w:rsidR="00EF71B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0" w:type="pct"/>
          </w:tcPr>
          <w:p w14:paraId="4195D458" w14:textId="4AEBC919" w:rsidR="00581858" w:rsidRPr="0026147E" w:rsidRDefault="00581858" w:rsidP="0082732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bookmarkStart w:id="0" w:name="excessive_branding"/>
            <w:bookmarkEnd w:id="0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Kinesio Tex Tape®</w:t>
            </w:r>
            <w:r w:rsidR="0082732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Sham tape</w:t>
            </w:r>
          </w:p>
        </w:tc>
        <w:tc>
          <w:tcPr>
            <w:tcW w:w="665" w:type="pct"/>
          </w:tcPr>
          <w:p w14:paraId="6F44D48E" w14:textId="0455F2C7" w:rsidR="00581858" w:rsidRPr="0026147E" w:rsidRDefault="00581858" w:rsidP="00D100E3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Diaphragm (ant</w:t>
            </w:r>
            <w:r w:rsidR="00D246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&amp; post</w:t>
            </w:r>
            <w:r w:rsidR="00D246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82732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</w:t>
            </w:r>
            <w:r w:rsidR="00D100E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Sternum (v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ertical I-s</w:t>
            </w:r>
            <w:r w:rsidR="00D100E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trip)</w:t>
            </w:r>
            <w:r w:rsidR="00D100E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onc</w:t>
            </w:r>
            <w:r w:rsidR="00D100E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 4 days</w:t>
            </w:r>
            <w:r w:rsidR="00D100E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  <w:r w:rsidR="00D100E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15% stretch</w:t>
            </w:r>
          </w:p>
        </w:tc>
        <w:tc>
          <w:tcPr>
            <w:tcW w:w="637" w:type="pct"/>
          </w:tcPr>
          <w:p w14:paraId="541024A1" w14:textId="24ADB843" w:rsidR="00581858" w:rsidRPr="0026147E" w:rsidRDefault="00D100E3" w:rsidP="0003566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huttle run test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FVC, 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 ratio, PEF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03566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hest circumference</w:t>
            </w:r>
            <w:r w:rsidR="0003566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HR, BP, SaO2</w:t>
            </w:r>
          </w:p>
        </w:tc>
        <w:tc>
          <w:tcPr>
            <w:tcW w:w="760" w:type="pct"/>
          </w:tcPr>
          <w:p w14:paraId="02ACC20E" w14:textId="23423DAD" w:rsidR="00581858" w:rsidRPr="0026147E" w:rsidRDefault="00035662" w:rsidP="00D070C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Significant </w:t>
            </w:r>
            <w:r w:rsidR="00F91F7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prove</w:t>
            </w:r>
            <w:r w:rsidR="00F91F7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ments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 shuttle run (p=0.009), 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(p=0.014)</w:t>
            </w:r>
            <w:r w:rsidR="00F91F7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and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 (p=0.035).</w:t>
            </w:r>
            <w:r w:rsidR="00D070C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 xml:space="preserve">Two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exclu</w:t>
            </w:r>
            <w:r w:rsidR="00D070C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sions due to </w:t>
            </w:r>
            <w:proofErr w:type="gramStart"/>
            <w:r w:rsidR="00D070C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allergy</w:t>
            </w:r>
            <w:proofErr w:type="gramEnd"/>
            <w:r w:rsidR="00D070C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</w:p>
        </w:tc>
      </w:tr>
      <w:tr w:rsidR="00581858" w:rsidRPr="00984513" w14:paraId="443FC705" w14:textId="77777777" w:rsidTr="0026147E">
        <w:trPr>
          <w:trHeight w:val="533"/>
        </w:trPr>
        <w:tc>
          <w:tcPr>
            <w:tcW w:w="482" w:type="pct"/>
          </w:tcPr>
          <w:p w14:paraId="485B1559" w14:textId="4BA6D020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Arsriningrum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2019</w:t>
            </w:r>
            <w:r w:rsidR="006E5672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Indonesia</w:t>
            </w:r>
            <w:r w:rsidR="006E5672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57" w:type="pct"/>
          </w:tcPr>
          <w:p w14:paraId="694ED3DE" w14:textId="598B31DE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Pre-</w:t>
            </w:r>
            <w:r w:rsidR="006E567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/post-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test RCT</w:t>
            </w:r>
          </w:p>
        </w:tc>
        <w:tc>
          <w:tcPr>
            <w:tcW w:w="499" w:type="pct"/>
          </w:tcPr>
          <w:p w14:paraId="1022D201" w14:textId="55B953BB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Non-smoker</w:t>
            </w:r>
            <w:r w:rsidR="00E453A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recreational runners </w:t>
            </w:r>
          </w:p>
        </w:tc>
        <w:tc>
          <w:tcPr>
            <w:tcW w:w="700" w:type="pct"/>
          </w:tcPr>
          <w:p w14:paraId="07DC6C7F" w14:textId="02A098C2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E453A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</w:t>
            </w:r>
            <w:r w:rsidR="00E453A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  <w:r w:rsidR="00E453A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–4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 years</w:t>
            </w:r>
            <w:r w:rsidR="00112F2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G1</w:t>
            </w:r>
            <w:r w:rsidR="00725B5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 n=7M</w:t>
            </w:r>
            <w:r w:rsidR="00370B7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29.86±5.38</w:t>
            </w:r>
            <w:r w:rsidR="00370B7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474B0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n=7</w:t>
            </w:r>
            <w:r w:rsidR="00370B7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30.29±5.94</w:t>
            </w:r>
            <w:r w:rsidR="00370B7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0" w:type="pct"/>
          </w:tcPr>
          <w:p w14:paraId="04DA6915" w14:textId="3D96AF9E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IMT</w:t>
            </w:r>
            <w:r w:rsidR="007961A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running</w:t>
            </w:r>
            <w:r w:rsidR="007961A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</w:t>
            </w:r>
            <w:proofErr w:type="spellStart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Leukotape</w:t>
            </w:r>
            <w:proofErr w:type="spellEnd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®</w:t>
            </w:r>
            <w:r w:rsidR="007961A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IMT</w:t>
            </w:r>
            <w:r w:rsidR="00755C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running</w:t>
            </w:r>
            <w:r w:rsidR="00755C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65" w:type="pct"/>
          </w:tcPr>
          <w:p w14:paraId="516FE588" w14:textId="32F8330F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Diaphragm (ant</w:t>
            </w:r>
            <w:r w:rsidR="00755C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&amp; post</w:t>
            </w:r>
            <w:r w:rsidR="00755C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77601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a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pplied </w:t>
            </w:r>
            <w:r w:rsidR="0077601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during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each IMT session,</w:t>
            </w:r>
            <w:r w:rsidR="0077601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5 days/week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 4 weeks, 30% stretch</w:t>
            </w:r>
          </w:p>
        </w:tc>
        <w:tc>
          <w:tcPr>
            <w:tcW w:w="637" w:type="pct"/>
          </w:tcPr>
          <w:p w14:paraId="3AAAE48D" w14:textId="5D270173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RPB</w:t>
            </w:r>
            <w:r w:rsidR="004E21C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Borg </w:t>
            </w:r>
            <w:proofErr w:type="spellStart"/>
            <w:r w:rsidR="004E21C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yspnoea</w:t>
            </w:r>
            <w:proofErr w:type="spellEnd"/>
            <w:r w:rsidR="004E21C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),</w:t>
            </w:r>
            <w:r w:rsidR="00B8711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RPE (Borg </w:t>
            </w:r>
            <w:r w:rsidR="00B8711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cale)</w:t>
            </w:r>
            <w:r w:rsidR="00B8711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</w:t>
            </w:r>
            <w:r w:rsidR="00B8711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Bruce Treadmill Protocol)</w:t>
            </w:r>
          </w:p>
        </w:tc>
        <w:tc>
          <w:tcPr>
            <w:tcW w:w="760" w:type="pct"/>
          </w:tcPr>
          <w:p w14:paraId="4DDD778A" w14:textId="68CE4CCF" w:rsidR="00581858" w:rsidRPr="0026147E" w:rsidRDefault="00521FB4" w:rsidP="004C2240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I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mproved RPB (p=0.02), RPE (p = 0.01) &amp; VO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max (0.01). No significant differences between groups.</w:t>
            </w:r>
            <w:r w:rsidR="004C224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One participant </w:t>
            </w:r>
            <w:r w:rsidR="004C224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discontinued due to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dermatitis.</w:t>
            </w:r>
          </w:p>
        </w:tc>
      </w:tr>
      <w:tr w:rsidR="00581858" w:rsidRPr="00984513" w14:paraId="6D1B025D" w14:textId="77777777" w:rsidTr="0026147E">
        <w:trPr>
          <w:trHeight w:val="274"/>
        </w:trPr>
        <w:tc>
          <w:tcPr>
            <w:tcW w:w="482" w:type="pct"/>
          </w:tcPr>
          <w:p w14:paraId="63626E78" w14:textId="002CA205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Al-Raheem et al. 2018</w:t>
            </w:r>
            <w:r w:rsidR="004C2240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Egypt</w:t>
            </w:r>
            <w:r w:rsidR="004C2240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457" w:type="pct"/>
          </w:tcPr>
          <w:p w14:paraId="5234EAE7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</w:t>
            </w:r>
          </w:p>
        </w:tc>
        <w:tc>
          <w:tcPr>
            <w:tcW w:w="499" w:type="pct"/>
          </w:tcPr>
          <w:p w14:paraId="6889644C" w14:textId="1EBE49EA" w:rsidR="00581858" w:rsidRPr="0026147E" w:rsidRDefault="00581858" w:rsidP="001416C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Healthy adults </w:t>
            </w:r>
            <w:r w:rsidR="001416C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(PA level not reported)</w:t>
            </w:r>
          </w:p>
        </w:tc>
        <w:tc>
          <w:tcPr>
            <w:tcW w:w="700" w:type="pct"/>
          </w:tcPr>
          <w:p w14:paraId="738FC1FE" w14:textId="7C744498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C32F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</w:t>
            </w:r>
            <w:r w:rsidR="00F655E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  <w:r w:rsidR="00F655E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 years</w:t>
            </w:r>
            <w:r w:rsidR="006777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n=30</w:t>
            </w:r>
            <w:r w:rsidR="003B344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="003B344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</w:t>
            </w:r>
            <w:r w:rsidR="003B344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n=30</w:t>
            </w:r>
            <w:r w:rsidR="003B344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</w:p>
        </w:tc>
        <w:tc>
          <w:tcPr>
            <w:tcW w:w="800" w:type="pct"/>
          </w:tcPr>
          <w:p w14:paraId="6E47A8FA" w14:textId="542E22D2" w:rsidR="00581858" w:rsidRPr="0026147E" w:rsidRDefault="00581858" w:rsidP="00885097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Kinesiology tape</w:t>
            </w:r>
            <w:r w:rsidR="00067E5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(KT)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88509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primary respiratory muscles</w:t>
            </w:r>
            <w:r w:rsidR="003726F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 diaphragm +scalene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="0088509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Kinesiology tape </w:t>
            </w:r>
            <w:r w:rsidR="0088509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accessory muscles</w:t>
            </w:r>
            <w:r w:rsidR="003726F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 SCM + obliques</w:t>
            </w:r>
          </w:p>
        </w:tc>
        <w:tc>
          <w:tcPr>
            <w:tcW w:w="665" w:type="pct"/>
          </w:tcPr>
          <w:p w14:paraId="1ADD9B1E" w14:textId="77BB21AF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5x for 4 days</w:t>
            </w:r>
            <w:r w:rsidR="003726F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over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</w:t>
            </w:r>
            <w:r w:rsidR="003726F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week</w:t>
            </w:r>
            <w:r w:rsidR="003726F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s, n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 stretch</w:t>
            </w:r>
          </w:p>
        </w:tc>
        <w:tc>
          <w:tcPr>
            <w:tcW w:w="637" w:type="pct"/>
          </w:tcPr>
          <w:p w14:paraId="42948FB0" w14:textId="12B18779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MIP</w:t>
            </w:r>
            <w:r w:rsidR="003726F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MEP </w:t>
            </w:r>
          </w:p>
        </w:tc>
        <w:tc>
          <w:tcPr>
            <w:tcW w:w="760" w:type="pct"/>
          </w:tcPr>
          <w:p w14:paraId="585918D8" w14:textId="31ECD7B3" w:rsidR="00581858" w:rsidRPr="0026147E" w:rsidRDefault="00747F5F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 showed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increase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MIP (p=0.0001).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showed increased MEP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(p=0.001).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Taping may improve respiratory strength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581858" w:rsidRPr="00984513" w14:paraId="45A910AD" w14:textId="77777777" w:rsidTr="0026147E">
        <w:trPr>
          <w:trHeight w:val="274"/>
        </w:trPr>
        <w:tc>
          <w:tcPr>
            <w:tcW w:w="482" w:type="pct"/>
          </w:tcPr>
          <w:p w14:paraId="68E96C8D" w14:textId="26CC231E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Minsoo et al. 2014</w:t>
            </w:r>
            <w:r w:rsidR="00497586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(Korea)</w:t>
            </w:r>
          </w:p>
        </w:tc>
        <w:tc>
          <w:tcPr>
            <w:tcW w:w="457" w:type="pct"/>
          </w:tcPr>
          <w:p w14:paraId="5DF65242" w14:textId="006C0C12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Quasi-RCT </w:t>
            </w:r>
          </w:p>
        </w:tc>
        <w:tc>
          <w:tcPr>
            <w:tcW w:w="499" w:type="pct"/>
          </w:tcPr>
          <w:p w14:paraId="369015B5" w14:textId="56E39758" w:rsidR="00581858" w:rsidRPr="0026147E" w:rsidRDefault="00581858" w:rsidP="008D08AC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Healthy adults</w:t>
            </w:r>
            <w:r w:rsidR="001404B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="0049758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(PA level not reported)</w:t>
            </w:r>
          </w:p>
        </w:tc>
        <w:tc>
          <w:tcPr>
            <w:tcW w:w="700" w:type="pct"/>
          </w:tcPr>
          <w:p w14:paraId="543345A1" w14:textId="33DF7270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C32F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20</w:t>
            </w:r>
            <w:r w:rsidR="001404B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n=10</w:t>
            </w:r>
            <w:r w:rsidR="00C32F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23±1.94 years</w:t>
            </w:r>
            <w:r w:rsidR="0092350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92350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n=10</w:t>
            </w:r>
            <w:r w:rsidR="0092350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22.90±3.28 years</w:t>
            </w:r>
            <w:r w:rsidR="001404B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800" w:type="pct"/>
          </w:tcPr>
          <w:p w14:paraId="37083FA7" w14:textId="0BB60652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IMT &amp; </w:t>
            </w:r>
            <w:r w:rsidR="00067E5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KT</w:t>
            </w:r>
            <w:r w:rsidR="00067E5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IMT </w:t>
            </w:r>
          </w:p>
        </w:tc>
        <w:tc>
          <w:tcPr>
            <w:tcW w:w="665" w:type="pct"/>
          </w:tcPr>
          <w:p w14:paraId="62BC7EA8" w14:textId="199FEA2F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Diaphragm (ant</w:t>
            </w:r>
            <w:r w:rsidR="00D246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&amp; post</w:t>
            </w:r>
            <w:r w:rsidR="00D246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), </w:t>
            </w:r>
            <w:r w:rsidR="007C7CB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calene, SCM, </w:t>
            </w:r>
            <w:r w:rsidR="007C7CB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ectoralis </w:t>
            </w:r>
            <w:r w:rsidR="007C7CB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inor</w:t>
            </w:r>
            <w:r w:rsidR="003711C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12 </w:t>
            </w:r>
            <w:r w:rsidR="003711C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sessions</w:t>
            </w:r>
            <w:r w:rsidR="00B7019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across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4 weeks</w:t>
            </w:r>
            <w:r w:rsidR="00B7019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tretch</w:t>
            </w:r>
            <w:r w:rsidR="00B7019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NR</w:t>
            </w:r>
          </w:p>
        </w:tc>
        <w:tc>
          <w:tcPr>
            <w:tcW w:w="637" w:type="pct"/>
          </w:tcPr>
          <w:p w14:paraId="5228C7AB" w14:textId="5D8F486B" w:rsidR="00581858" w:rsidRPr="0026147E" w:rsidRDefault="00E9719D" w:rsidP="00E9719D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MIP,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PEF, FVC, 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/FVC </w:t>
            </w:r>
          </w:p>
        </w:tc>
        <w:tc>
          <w:tcPr>
            <w:tcW w:w="760" w:type="pct"/>
          </w:tcPr>
          <w:p w14:paraId="0180CF9B" w14:textId="5527DE58" w:rsidR="00581858" w:rsidRPr="0026147E" w:rsidRDefault="00A22C80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MIP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increased within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between groups (p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&lt;0.01). </w:t>
            </w:r>
            <w:r w:rsidR="008A4E5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 xml:space="preserve">G1: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reduc</w:t>
            </w:r>
            <w:r w:rsidR="008A4E5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ed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MV</w:t>
            </w:r>
            <w:r w:rsidR="008A4E5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743CD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(p=0.045); increased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PEF</w:t>
            </w:r>
            <w:r w:rsidR="00743CD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(p=</w:t>
            </w:r>
            <w:r w:rsidR="0043364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0.004)</w:t>
            </w:r>
            <w:r w:rsidR="0043364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 xml:space="preserve">G2: </w:t>
            </w:r>
            <w:r w:rsidR="00AC576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increased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AC576C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 &lt;.01)</w:t>
            </w:r>
          </w:p>
        </w:tc>
      </w:tr>
      <w:tr w:rsidR="00581858" w:rsidRPr="00984513" w14:paraId="638A213B" w14:textId="77777777" w:rsidTr="0026147E">
        <w:trPr>
          <w:trHeight w:val="259"/>
        </w:trPr>
        <w:tc>
          <w:tcPr>
            <w:tcW w:w="482" w:type="pct"/>
          </w:tcPr>
          <w:p w14:paraId="0ECD2187" w14:textId="5253BB43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Lindenberg et al. 2023</w:t>
            </w:r>
            <w:r w:rsidR="00801232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(USA)</w:t>
            </w:r>
          </w:p>
        </w:tc>
        <w:tc>
          <w:tcPr>
            <w:tcW w:w="457" w:type="pct"/>
          </w:tcPr>
          <w:p w14:paraId="6E8BF58E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</w:t>
            </w:r>
          </w:p>
        </w:tc>
        <w:tc>
          <w:tcPr>
            <w:tcW w:w="499" w:type="pct"/>
          </w:tcPr>
          <w:p w14:paraId="485B80B6" w14:textId="101C100B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Healthy adults</w:t>
            </w:r>
            <w:r w:rsidR="00BC2AA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(PA level not reported)</w:t>
            </w:r>
          </w:p>
        </w:tc>
        <w:tc>
          <w:tcPr>
            <w:tcW w:w="700" w:type="pct"/>
          </w:tcPr>
          <w:p w14:paraId="1CD24049" w14:textId="2101DD2F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BC2AA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90</w:t>
            </w:r>
            <w:r w:rsidR="008D3C6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21.25±6 2.07 years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37</w:t>
            </w:r>
            <w:r w:rsidR="008D3C6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M, 53F)</w:t>
            </w:r>
            <w:r w:rsidR="00174CD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G1: n=30</w:t>
            </w:r>
            <w:r w:rsidR="00174CD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G2: n=30</w:t>
            </w:r>
          </w:p>
        </w:tc>
        <w:tc>
          <w:tcPr>
            <w:tcW w:w="800" w:type="pct"/>
          </w:tcPr>
          <w:p w14:paraId="641DA45A" w14:textId="56466009" w:rsidR="00581858" w:rsidRPr="0026147E" w:rsidRDefault="00581858" w:rsidP="00886E35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proofErr w:type="spellStart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KinesioTex</w:t>
            </w:r>
            <w:proofErr w:type="spellEnd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Gold</w:t>
            </w:r>
            <w:r w:rsidR="00886E3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886E35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®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; G2: No tape</w:t>
            </w:r>
            <w:r w:rsidR="00886E3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G3: Sham tape</w:t>
            </w:r>
            <w:r w:rsidR="00886E3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65" w:type="pct"/>
          </w:tcPr>
          <w:p w14:paraId="76F6C5E0" w14:textId="4CEAE0A5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Diaphragm (ant</w:t>
            </w:r>
            <w:r w:rsidR="00886E3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&amp; post</w:t>
            </w:r>
            <w:r w:rsidR="00886E3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1556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Applied once for 2 days, 10% stretch </w:t>
            </w:r>
            <w:r w:rsidR="001556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</w:t>
            </w:r>
            <w:r w:rsidR="001556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and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stretch</w:t>
            </w:r>
            <w:r w:rsidR="001556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</w:t>
            </w:r>
            <w:r w:rsidR="001556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637" w:type="pct"/>
          </w:tcPr>
          <w:p w14:paraId="7674DD21" w14:textId="092684FC" w:rsidR="00581858" w:rsidRPr="0026147E" w:rsidRDefault="00581858" w:rsidP="00EA4780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MIP</w:t>
            </w:r>
            <w:r w:rsidR="001556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CWE</w:t>
            </w:r>
            <w:r w:rsidR="00EA478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gramStart"/>
            <w:r w:rsidR="00EA478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EMG  of</w:t>
            </w:r>
            <w:proofErr w:type="gramEnd"/>
            <w:r w:rsidR="00EA478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922E9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scalene and intercostals</w:t>
            </w:r>
          </w:p>
        </w:tc>
        <w:tc>
          <w:tcPr>
            <w:tcW w:w="760" w:type="pct"/>
          </w:tcPr>
          <w:p w14:paraId="47780CA6" w14:textId="22D36070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significant </w:t>
            </w:r>
            <w:r w:rsidR="008E649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effect 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MIP</w:t>
            </w:r>
            <w:r w:rsidR="008E649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or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CWE. Only left scalene muscle activation</w:t>
            </w:r>
            <w:r w:rsidR="00FF413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increased in G1. </w:t>
            </w:r>
            <w:r w:rsidR="000351D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raining effect for MIP </w:t>
            </w:r>
            <w:r w:rsidR="000351D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noted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581858" w:rsidRPr="00984513" w14:paraId="5C70F085" w14:textId="77777777" w:rsidTr="0026147E">
        <w:trPr>
          <w:trHeight w:val="259"/>
        </w:trPr>
        <w:tc>
          <w:tcPr>
            <w:tcW w:w="482" w:type="pct"/>
          </w:tcPr>
          <w:p w14:paraId="05A96210" w14:textId="7AC49C76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Malehorn</w:t>
            </w:r>
            <w:r w:rsidR="00AF17E6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et al. 2013</w:t>
            </w:r>
            <w:r w:rsidR="00673112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="00B4501F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U</w:t>
            </w:r>
            <w:r w:rsidR="0023345D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SA)</w:t>
            </w:r>
          </w:p>
        </w:tc>
        <w:tc>
          <w:tcPr>
            <w:tcW w:w="457" w:type="pct"/>
          </w:tcPr>
          <w:p w14:paraId="4E23C3C6" w14:textId="6F443B1E" w:rsidR="00581858" w:rsidRPr="0026147E" w:rsidRDefault="003B692E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bservational cross-over </w:t>
            </w:r>
          </w:p>
        </w:tc>
        <w:tc>
          <w:tcPr>
            <w:tcW w:w="499" w:type="pct"/>
          </w:tcPr>
          <w:p w14:paraId="7915894A" w14:textId="77BFC31C" w:rsidR="00581858" w:rsidRPr="0026147E" w:rsidRDefault="003B692E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Healthy adults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(PA level not reported)</w:t>
            </w:r>
          </w:p>
        </w:tc>
        <w:tc>
          <w:tcPr>
            <w:tcW w:w="700" w:type="pct"/>
          </w:tcPr>
          <w:p w14:paraId="48E14544" w14:textId="303E1B73" w:rsidR="00581858" w:rsidRPr="0026147E" w:rsidRDefault="00581858" w:rsidP="00622509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</w:t>
            </w:r>
            <w:r w:rsidR="00EF2A0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 ± 2.5 years</w:t>
            </w:r>
            <w:r w:rsidR="00EF2A0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="00EF2A0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="0062250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6F)</w:t>
            </w:r>
          </w:p>
        </w:tc>
        <w:tc>
          <w:tcPr>
            <w:tcW w:w="800" w:type="pct"/>
          </w:tcPr>
          <w:p w14:paraId="3A6702A9" w14:textId="0CF173E0" w:rsidR="00581858" w:rsidRPr="0026147E" w:rsidRDefault="00581858" w:rsidP="00622509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</w:t>
            </w:r>
            <w:r w:rsidR="00067E5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="0062250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No tape</w:t>
            </w:r>
          </w:p>
        </w:tc>
        <w:tc>
          <w:tcPr>
            <w:tcW w:w="665" w:type="pct"/>
          </w:tcPr>
          <w:p w14:paraId="5FF98428" w14:textId="6D464B0E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Thorax (ant</w:t>
            </w:r>
            <w:r w:rsidR="0062250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&amp;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post</w:t>
            </w:r>
            <w:r w:rsidR="0062250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="00166A2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), </w:t>
            </w:r>
            <w:r w:rsidR="00533E2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ied once </w:t>
            </w:r>
            <w:r w:rsidR="001C36D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for</w:t>
            </w:r>
            <w:r w:rsidR="001C36D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6-min exercise</w:t>
            </w:r>
            <w:r w:rsidR="001C36D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="0096472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Stretch not reported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37" w:type="pct"/>
          </w:tcPr>
          <w:p w14:paraId="387F28F0" w14:textId="1C7C49B3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HR, RR, </w:t>
            </w:r>
            <w:r w:rsidR="00C128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VT (e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xpired</w:t>
            </w:r>
            <w:r w:rsidR="00C128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), metabolic </w:t>
            </w:r>
            <w:r w:rsidR="001C3D5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efficiency, tape perception</w:t>
            </w:r>
          </w:p>
        </w:tc>
        <w:tc>
          <w:tcPr>
            <w:tcW w:w="760" w:type="pct"/>
          </w:tcPr>
          <w:p w14:paraId="4168617E" w14:textId="4C2E7186" w:rsidR="00581858" w:rsidRPr="0026147E" w:rsidRDefault="002E3BA8" w:rsidP="0013528A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Increased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 (p=0.04)</w:t>
            </w:r>
            <w:r w:rsidR="002402D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&amp; </w:t>
            </w:r>
            <w:r w:rsidR="0098226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expiratory VT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(p=0.04)</w:t>
            </w:r>
            <w:r w:rsidR="0098226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N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 effect on HR or RR. </w:t>
            </w:r>
            <w:r w:rsidR="006B584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Most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participants </w:t>
            </w:r>
            <w:r w:rsidR="006B584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found tape </w:t>
            </w:r>
            <w:r w:rsidR="006B584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lastRenderedPageBreak/>
              <w:t xml:space="preserve">comfortable but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ambivalent</w:t>
            </w:r>
            <w:r w:rsidR="0013528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overall. </w:t>
            </w:r>
          </w:p>
        </w:tc>
      </w:tr>
      <w:tr w:rsidR="00581858" w:rsidRPr="00984513" w14:paraId="3C4E131F" w14:textId="77777777" w:rsidTr="0026147E">
        <w:trPr>
          <w:trHeight w:val="259"/>
        </w:trPr>
        <w:tc>
          <w:tcPr>
            <w:tcW w:w="482" w:type="pct"/>
          </w:tcPr>
          <w:p w14:paraId="235D9A59" w14:textId="0CE79DA3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lastRenderedPageBreak/>
              <w:t>Salício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2018</w:t>
            </w:r>
            <w:r w:rsidR="003B692E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Brazil</w:t>
            </w:r>
            <w:r w:rsidR="003B692E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457" w:type="pct"/>
          </w:tcPr>
          <w:p w14:paraId="58F71F19" w14:textId="2C972FE9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Interventional study </w:t>
            </w:r>
          </w:p>
        </w:tc>
        <w:tc>
          <w:tcPr>
            <w:tcW w:w="499" w:type="pct"/>
          </w:tcPr>
          <w:p w14:paraId="1B70E8F6" w14:textId="432F4AC6" w:rsidR="00581858" w:rsidRPr="0026147E" w:rsidRDefault="0013528A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Active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adults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(football, gym, dancing, fighting)</w:t>
            </w:r>
          </w:p>
        </w:tc>
        <w:tc>
          <w:tcPr>
            <w:tcW w:w="700" w:type="pct"/>
          </w:tcPr>
          <w:p w14:paraId="1C946A7E" w14:textId="0F3AACD7" w:rsidR="00581858" w:rsidRPr="0026147E" w:rsidRDefault="00581858" w:rsidP="00035B17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19</w:t>
            </w:r>
            <w:r w:rsidR="002E0D8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24.05 ± 4.8 years</w:t>
            </w:r>
            <w:r w:rsidR="002E0D8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(13M, 6F)</w:t>
            </w:r>
          </w:p>
        </w:tc>
        <w:tc>
          <w:tcPr>
            <w:tcW w:w="800" w:type="pct"/>
          </w:tcPr>
          <w:p w14:paraId="34B79463" w14:textId="5F23CEAF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</w:t>
            </w:r>
            <w:r w:rsidR="002E0D8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KinesioTex</w:t>
            </w:r>
            <w:proofErr w:type="spellEnd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B51B3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ape</w:t>
            </w:r>
            <w:r w:rsidR="00B51B3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No tape</w:t>
            </w:r>
            <w:r w:rsidR="00B51B3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G3: K</w:t>
            </w:r>
            <w:r w:rsidR="00067E5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with no stretch</w:t>
            </w:r>
          </w:p>
        </w:tc>
        <w:tc>
          <w:tcPr>
            <w:tcW w:w="665" w:type="pct"/>
          </w:tcPr>
          <w:p w14:paraId="159743A4" w14:textId="730969A6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Bilateral SCM </w:t>
            </w:r>
            <w:r w:rsidR="00C80CA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+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rectus abdominis G1: 50% stretch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G3: 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 stretch </w:t>
            </w:r>
          </w:p>
        </w:tc>
        <w:tc>
          <w:tcPr>
            <w:tcW w:w="637" w:type="pct"/>
          </w:tcPr>
          <w:p w14:paraId="670AA40C" w14:textId="51BC09A8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TV, MV, VC, IC, MCC, RR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MIP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MEP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PEF </w:t>
            </w:r>
          </w:p>
        </w:tc>
        <w:tc>
          <w:tcPr>
            <w:tcW w:w="760" w:type="pct"/>
          </w:tcPr>
          <w:p w14:paraId="1E44466A" w14:textId="3F8469A1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increased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MV (p=0.005) &amp; PEF (p=0.01)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vs.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 &amp; G3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differences in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TV, VC, IC, MCC, MIP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and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MEP between groups.</w:t>
            </w:r>
          </w:p>
        </w:tc>
      </w:tr>
      <w:tr w:rsidR="00581858" w:rsidRPr="00984513" w14:paraId="6C2BE3FC" w14:textId="77777777" w:rsidTr="0026147E">
        <w:trPr>
          <w:trHeight w:val="1052"/>
        </w:trPr>
        <w:tc>
          <w:tcPr>
            <w:tcW w:w="482" w:type="pct"/>
          </w:tcPr>
          <w:p w14:paraId="1809E3F9" w14:textId="07BEFD81" w:rsidR="00581858" w:rsidRPr="0026147E" w:rsidRDefault="00581858" w:rsidP="00A6174A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Hombrados-Hern</w:t>
            </w:r>
            <w:r w:rsidR="003B692E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and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ez et al. 2011</w:t>
            </w:r>
            <w:r w:rsidR="003B692E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Spain</w:t>
            </w:r>
            <w:r w:rsidR="005B128F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457" w:type="pct"/>
          </w:tcPr>
          <w:p w14:paraId="4E7B8067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Cross-over RCT </w:t>
            </w:r>
          </w:p>
        </w:tc>
        <w:tc>
          <w:tcPr>
            <w:tcW w:w="499" w:type="pct"/>
          </w:tcPr>
          <w:p w14:paraId="02DCFE93" w14:textId="64A270C4" w:rsidR="00581858" w:rsidRPr="0026147E" w:rsidRDefault="003B692E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Healthy adults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(PA level not reported)</w:t>
            </w:r>
          </w:p>
        </w:tc>
        <w:tc>
          <w:tcPr>
            <w:tcW w:w="700" w:type="pct"/>
          </w:tcPr>
          <w:p w14:paraId="3A9A51BB" w14:textId="3B650D22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541A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</w:t>
            </w:r>
            <w:r w:rsidR="006505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27± 5.22 years (10M, 7F)</w:t>
            </w:r>
          </w:p>
        </w:tc>
        <w:tc>
          <w:tcPr>
            <w:tcW w:w="800" w:type="pct"/>
          </w:tcPr>
          <w:p w14:paraId="67CC93DA" w14:textId="5339140C" w:rsidR="00581858" w:rsidRPr="0026147E" w:rsidRDefault="00581858" w:rsidP="00A6174A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proofErr w:type="spellStart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KinesioTex</w:t>
            </w:r>
            <w:proofErr w:type="spellEnd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Gold ™</w:t>
            </w:r>
            <w:r w:rsidR="006505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tape</w:t>
            </w:r>
            <w:r w:rsidR="00A6174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No</w:t>
            </w:r>
            <w:r w:rsidR="006505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tape</w:t>
            </w:r>
          </w:p>
        </w:tc>
        <w:tc>
          <w:tcPr>
            <w:tcW w:w="665" w:type="pct"/>
          </w:tcPr>
          <w:p w14:paraId="0B49DE72" w14:textId="136B2643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Diaphragm (ant</w:t>
            </w:r>
            <w:r w:rsidR="0065057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DA763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Stretch not reported.</w:t>
            </w:r>
          </w:p>
        </w:tc>
        <w:tc>
          <w:tcPr>
            <w:tcW w:w="637" w:type="pct"/>
          </w:tcPr>
          <w:p w14:paraId="66B3083A" w14:textId="47685C1A" w:rsidR="00581858" w:rsidRPr="0026147E" w:rsidRDefault="00581858" w:rsidP="006548D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Cycle ergometry with spirometry</w:t>
            </w:r>
            <w:r w:rsidR="006548D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6 MWT </w:t>
            </w:r>
          </w:p>
        </w:tc>
        <w:tc>
          <w:tcPr>
            <w:tcW w:w="760" w:type="pct"/>
          </w:tcPr>
          <w:p w14:paraId="7D4F7441" w14:textId="5969F7D5" w:rsidR="00581858" w:rsidRPr="0026147E" w:rsidRDefault="006548DF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 significant effect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on performance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or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exercise test</w:t>
            </w:r>
            <w:r w:rsidR="00D43A3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s; possible learning effect in 6 MWT. </w:t>
            </w:r>
          </w:p>
        </w:tc>
      </w:tr>
      <w:tr w:rsidR="00581858" w:rsidRPr="00984513" w14:paraId="57758086" w14:textId="77777777" w:rsidTr="0026147E">
        <w:trPr>
          <w:trHeight w:val="2011"/>
        </w:trPr>
        <w:tc>
          <w:tcPr>
            <w:tcW w:w="482" w:type="pct"/>
          </w:tcPr>
          <w:p w14:paraId="6E07CDDF" w14:textId="1FF57593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Zübeyir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2012</w:t>
            </w:r>
            <w:r w:rsidR="00A6174A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Turkey</w:t>
            </w:r>
            <w:r w:rsidR="00A6174A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457" w:type="pct"/>
          </w:tcPr>
          <w:p w14:paraId="3C71D1B5" w14:textId="77777777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Cross-over RCT</w:t>
            </w:r>
          </w:p>
        </w:tc>
        <w:tc>
          <w:tcPr>
            <w:tcW w:w="499" w:type="pct"/>
          </w:tcPr>
          <w:p w14:paraId="2D3A33B0" w14:textId="50346BC7" w:rsidR="00581858" w:rsidRPr="0026147E" w:rsidRDefault="003B692E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Healthy adults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(PA level not reported)</w:t>
            </w:r>
          </w:p>
        </w:tc>
        <w:tc>
          <w:tcPr>
            <w:tcW w:w="700" w:type="pct"/>
          </w:tcPr>
          <w:p w14:paraId="61033270" w14:textId="3B249B2E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6B70E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</w:t>
            </w:r>
            <w:r w:rsidR="006B70E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(31M, 16F)</w:t>
            </w:r>
            <w:r w:rsidR="007636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n=23; </w:t>
            </w:r>
            <w:r w:rsidR="007636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21.0 ± 1.4 years (14M, 9F)</w:t>
            </w:r>
            <w:r w:rsidR="007636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n=24; </w:t>
            </w:r>
            <w:r w:rsidR="007636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21.0 ± 1.3 years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</w:t>
            </w:r>
            <w:r w:rsidR="007636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M, 7F)</w:t>
            </w:r>
          </w:p>
        </w:tc>
        <w:tc>
          <w:tcPr>
            <w:tcW w:w="800" w:type="pct"/>
          </w:tcPr>
          <w:p w14:paraId="10D04DF2" w14:textId="642BB05B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r w:rsidR="0077205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K</w:t>
            </w:r>
            <w:r w:rsidR="00067E5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="007636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 diaphragm</w:t>
            </w:r>
            <w:r w:rsidR="002564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(ant. &amp; post.)</w:t>
            </w:r>
            <w:r w:rsidR="0077205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Kinesiology tape on SCM, </w:t>
            </w:r>
            <w:r w:rsidR="0077205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calene, </w:t>
            </w:r>
            <w:r w:rsidR="0077205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bliques externus</w:t>
            </w:r>
          </w:p>
        </w:tc>
        <w:tc>
          <w:tcPr>
            <w:tcW w:w="665" w:type="pct"/>
          </w:tcPr>
          <w:p w14:paraId="7B1E21FC" w14:textId="1A09B2A8" w:rsidR="00581858" w:rsidRPr="0026147E" w:rsidRDefault="00581858" w:rsidP="0025642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during testing</w:t>
            </w:r>
            <w:r w:rsidR="002564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~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25% stretch </w:t>
            </w:r>
          </w:p>
        </w:tc>
        <w:tc>
          <w:tcPr>
            <w:tcW w:w="637" w:type="pct"/>
          </w:tcPr>
          <w:p w14:paraId="4E0AAB65" w14:textId="03D818F9" w:rsidR="00581858" w:rsidRPr="0026147E" w:rsidRDefault="00581858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MIP</w:t>
            </w:r>
            <w:r w:rsidR="002564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MEP (Micro MPM</w:t>
            </w:r>
          </w:p>
        </w:tc>
        <w:tc>
          <w:tcPr>
            <w:tcW w:w="760" w:type="pct"/>
          </w:tcPr>
          <w:p w14:paraId="0A5E1C6F" w14:textId="604D3030" w:rsidR="00581858" w:rsidRPr="0026147E" w:rsidRDefault="00256422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Taping had no significant effect on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respiratory strength</w:t>
            </w:r>
          </w:p>
        </w:tc>
      </w:tr>
    </w:tbl>
    <w:tbl>
      <w:tblPr>
        <w:tblW w:w="5000" w:type="pct"/>
        <w:tblLook w:val="04A0" w:firstRow="1" w:lastRow="0" w:firstColumn="1" w:lastColumn="0" w:noHBand="0" w:noVBand="1"/>
      </w:tblPr>
      <w:tblGrid>
        <w:gridCol w:w="5969"/>
        <w:gridCol w:w="2233"/>
        <w:gridCol w:w="1856"/>
        <w:gridCol w:w="1778"/>
        <w:gridCol w:w="2122"/>
      </w:tblGrid>
      <w:tr w:rsidR="00A82DD9" w:rsidRPr="00984513" w14:paraId="524230AA" w14:textId="77777777" w:rsidTr="00A82DD9">
        <w:trPr>
          <w:trHeight w:val="283"/>
        </w:trPr>
        <w:tc>
          <w:tcPr>
            <w:tcW w:w="2138" w:type="pct"/>
          </w:tcPr>
          <w:p w14:paraId="3B60515C" w14:textId="2ED008A5" w:rsidR="00256422" w:rsidRPr="0026147E" w:rsidRDefault="00256422" w:rsidP="0026147E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Population: Adults with respiratory conditions</w:t>
            </w:r>
          </w:p>
        </w:tc>
        <w:tc>
          <w:tcPr>
            <w:tcW w:w="800" w:type="pct"/>
          </w:tcPr>
          <w:p w14:paraId="791E09D0" w14:textId="77777777" w:rsidR="00256422" w:rsidRPr="0026147E" w:rsidRDefault="00256422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65" w:type="pct"/>
          </w:tcPr>
          <w:p w14:paraId="106B7723" w14:textId="77777777" w:rsidR="00256422" w:rsidRPr="0026147E" w:rsidDel="00256422" w:rsidRDefault="00256422" w:rsidP="0025642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7" w:type="pct"/>
          </w:tcPr>
          <w:p w14:paraId="05C635E3" w14:textId="77777777" w:rsidR="00256422" w:rsidRPr="0026147E" w:rsidRDefault="00256422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60" w:type="pct"/>
          </w:tcPr>
          <w:p w14:paraId="200DF379" w14:textId="77777777" w:rsidR="00256422" w:rsidRPr="0026147E" w:rsidRDefault="00256422" w:rsidP="00CF17B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</w:tbl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346"/>
        <w:gridCol w:w="1276"/>
        <w:gridCol w:w="1393"/>
        <w:gridCol w:w="1954"/>
        <w:gridCol w:w="2233"/>
        <w:gridCol w:w="1856"/>
        <w:gridCol w:w="1778"/>
        <w:gridCol w:w="2122"/>
      </w:tblGrid>
      <w:tr w:rsidR="00256422" w:rsidRPr="00984513" w14:paraId="0CA36814" w14:textId="77777777" w:rsidTr="0026147E">
        <w:trPr>
          <w:trHeight w:val="2011"/>
        </w:trPr>
        <w:tc>
          <w:tcPr>
            <w:tcW w:w="482" w:type="pct"/>
          </w:tcPr>
          <w:p w14:paraId="6D2BACE0" w14:textId="547D3B91" w:rsidR="00256422" w:rsidRPr="0026147E" w:rsidRDefault="00256422" w:rsidP="0026147E">
            <w:pPr>
              <w:pStyle w:val="Default"/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Akselim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2022</w:t>
            </w:r>
            <w:r w:rsidR="00933C5D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Turkey</w:t>
            </w:r>
            <w:r w:rsidR="00933C5D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457" w:type="pct"/>
          </w:tcPr>
          <w:p w14:paraId="3F93FCCB" w14:textId="466169A9" w:rsidR="00256422" w:rsidRPr="0026147E" w:rsidRDefault="00256422" w:rsidP="00A64834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Experimental, cohort</w:t>
            </w:r>
            <w:r w:rsidR="00A6483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parallel </w:t>
            </w:r>
            <w:r w:rsidR="00A6483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roup</w:t>
            </w:r>
            <w:r w:rsidR="00A6483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s)</w:t>
            </w:r>
          </w:p>
        </w:tc>
        <w:tc>
          <w:tcPr>
            <w:tcW w:w="499" w:type="pct"/>
          </w:tcPr>
          <w:p w14:paraId="2B55D57C" w14:textId="65FC9059" w:rsidR="00256422" w:rsidRPr="0026147E" w:rsidRDefault="00A64834" w:rsidP="0025642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="002564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evere C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OVID</w:t>
            </w:r>
            <w:r w:rsidR="002564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-19 pneumonia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ICU, on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high-flow</w:t>
            </w:r>
            <w:r w:rsidR="002564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oxygen</w:t>
            </w:r>
          </w:p>
        </w:tc>
        <w:tc>
          <w:tcPr>
            <w:tcW w:w="700" w:type="pct"/>
          </w:tcPr>
          <w:p w14:paraId="16EBB271" w14:textId="00A43610" w:rsidR="00256422" w:rsidRPr="0026147E" w:rsidRDefault="00256422" w:rsidP="00E54CA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N=72</w:t>
            </w:r>
            <w:r w:rsidR="00A6483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(48M</w:t>
            </w:r>
            <w:r w:rsidR="002811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="00A6483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24F)</w:t>
            </w:r>
            <w:r w:rsidR="00A6483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n=22</w:t>
            </w:r>
            <w:r w:rsidR="002811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62.1±13.0 years (18M,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</w:t>
            </w:r>
            <w:r w:rsidR="002811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F)</w:t>
            </w:r>
            <w:r w:rsidR="002811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</w:t>
            </w:r>
            <w:r w:rsidR="002811F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n=26</w:t>
            </w:r>
            <w:r w:rsidR="003B6B0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B375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68.3±9.5 years (1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="00B375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="003B6B0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</w:t>
            </w:r>
            <w:r w:rsidR="003B6B0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F)</w:t>
            </w:r>
            <w:r w:rsidR="00E54CA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G3: n=24</w:t>
            </w:r>
            <w:r w:rsidR="003B6B0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70.4±4.6 years (14M</w:t>
            </w:r>
            <w:r w:rsidR="00E54CA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10F)</w:t>
            </w:r>
          </w:p>
        </w:tc>
        <w:tc>
          <w:tcPr>
            <w:tcW w:w="800" w:type="pct"/>
          </w:tcPr>
          <w:p w14:paraId="6B295BF6" w14:textId="3BD2C847" w:rsidR="00256422" w:rsidRPr="0026147E" w:rsidRDefault="00256422" w:rsidP="00873297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ICU care </w:t>
            </w:r>
            <w:r w:rsidR="00E54CA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+ </w:t>
            </w:r>
            <w:r w:rsidR="00F10E6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rehab</w:t>
            </w:r>
            <w:r w:rsidR="00F10E6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ICU care + </w:t>
            </w:r>
            <w:r w:rsidR="00F10E6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rehab</w:t>
            </w:r>
            <w:r w:rsidR="0087329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KT tape</w:t>
            </w:r>
            <w:r w:rsidR="0087329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G3: </w:t>
            </w:r>
            <w:r w:rsidR="0087329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ICU care only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65" w:type="pct"/>
          </w:tcPr>
          <w:p w14:paraId="2CB9CE13" w14:textId="5DE2A0D5" w:rsidR="00256422" w:rsidRPr="0026147E" w:rsidDel="00256422" w:rsidRDefault="00256422" w:rsidP="009E6F26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Diaphragm (post</w:t>
            </w:r>
            <w:r w:rsidR="008D157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8D157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abdomen (ant</w:t>
            </w:r>
            <w:r w:rsidR="008D157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9E6F2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a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pplied</w:t>
            </w:r>
            <w:r w:rsidR="009E6F2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every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3–</w:t>
            </w:r>
            <w:r w:rsidR="009E6F2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 days,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10–15% stretch (ant</w:t>
            </w:r>
            <w:r w:rsidR="009E6F2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); 50–75% stretch (post</w:t>
            </w:r>
            <w:r w:rsidR="009E6F2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637" w:type="pct"/>
          </w:tcPr>
          <w:p w14:paraId="6F238358" w14:textId="76D99EAB" w:rsidR="00256422" w:rsidRPr="0026147E" w:rsidRDefault="00256422" w:rsidP="00424A50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Diaphragm thickness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(DT)</w:t>
            </w:r>
            <w:r w:rsidR="002C311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hickening fract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ion (TF)</w:t>
            </w:r>
            <w:r w:rsidR="00424A5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ICU stay, </w:t>
            </w:r>
            <w:r w:rsidR="00424A5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ortality</w:t>
            </w:r>
            <w:r w:rsidR="00424A5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IMV need </w:t>
            </w:r>
          </w:p>
        </w:tc>
        <w:tc>
          <w:tcPr>
            <w:tcW w:w="760" w:type="pct"/>
          </w:tcPr>
          <w:p w14:paraId="3B41FBEA" w14:textId="1E847E70" w:rsidR="00256422" w:rsidRPr="0026147E" w:rsidRDefault="00256422" w:rsidP="0025642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</w:t>
            </w:r>
            <w:r w:rsidR="00BD378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decreased change in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DT (p=0.001); reduced TF (p &lt;0.05) &amp; need f</w:t>
            </w:r>
            <w:r w:rsidR="00BD378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IMV (p &lt;0.05)</w:t>
            </w:r>
            <w:r w:rsidR="00BD378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 P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rolong</w:t>
            </w:r>
            <w:r w:rsidR="00BD378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ed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duration of NIV </w:t>
            </w:r>
            <w:r w:rsidR="00BD378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before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IMV (p &lt;0.001).</w:t>
            </w:r>
          </w:p>
          <w:p w14:paraId="6D6A19C5" w14:textId="77777777" w:rsidR="00256422" w:rsidRPr="0026147E" w:rsidRDefault="00256422" w:rsidP="0025642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14:paraId="4072BC02" w14:textId="60A2E5B4" w:rsidR="00256422" w:rsidRPr="0026147E" w:rsidRDefault="00256422" w:rsidP="0025642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Male gender, DT, &amp; TF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are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significant predictors for IMV.</w:t>
            </w:r>
          </w:p>
        </w:tc>
      </w:tr>
      <w:tr w:rsidR="00582954" w:rsidRPr="00984513" w14:paraId="5CA781C1" w14:textId="77777777" w:rsidTr="0026147E">
        <w:trPr>
          <w:trHeight w:val="2011"/>
        </w:trPr>
        <w:tc>
          <w:tcPr>
            <w:tcW w:w="482" w:type="pct"/>
          </w:tcPr>
          <w:p w14:paraId="33FF9C9D" w14:textId="469AFD4F" w:rsidR="00582954" w:rsidRPr="0026147E" w:rsidRDefault="00582954" w:rsidP="00582954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lastRenderedPageBreak/>
              <w:t>Baxi et al. 2020 (India)</w:t>
            </w:r>
          </w:p>
        </w:tc>
        <w:tc>
          <w:tcPr>
            <w:tcW w:w="457" w:type="pct"/>
          </w:tcPr>
          <w:p w14:paraId="7027EF93" w14:textId="6C521BA7" w:rsidR="00582954" w:rsidRPr="0026147E" w:rsidRDefault="00582954" w:rsidP="00582954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RCT </w:t>
            </w:r>
          </w:p>
        </w:tc>
        <w:tc>
          <w:tcPr>
            <w:tcW w:w="499" w:type="pct"/>
          </w:tcPr>
          <w:p w14:paraId="471ED19D" w14:textId="2F527CEF" w:rsidR="00582954" w:rsidRPr="0026147E" w:rsidRDefault="00582954" w:rsidP="00582954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COPD (mild, moderate, GOLD)</w:t>
            </w:r>
            <w:r w:rsidR="003731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with </w:t>
            </w:r>
            <w:proofErr w:type="spellStart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dyspnoea</w:t>
            </w:r>
            <w:proofErr w:type="spellEnd"/>
          </w:p>
        </w:tc>
        <w:tc>
          <w:tcPr>
            <w:tcW w:w="700" w:type="pct"/>
          </w:tcPr>
          <w:p w14:paraId="045C4D94" w14:textId="2EE79141" w:rsidR="00582954" w:rsidRPr="0026147E" w:rsidRDefault="00582954" w:rsidP="00A46F10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N=30</w:t>
            </w:r>
            <w:r w:rsidR="003731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Age/sex NR</w:t>
            </w:r>
          </w:p>
        </w:tc>
        <w:tc>
          <w:tcPr>
            <w:tcW w:w="800" w:type="pct"/>
          </w:tcPr>
          <w:p w14:paraId="6418DC90" w14:textId="526EDA6F" w:rsidR="00582954" w:rsidRPr="0026147E" w:rsidRDefault="00582954" w:rsidP="00A46F10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</w:t>
            </w:r>
            <w:r w:rsidR="00A46F1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A46F1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PT </w:t>
            </w:r>
            <w:r w:rsidR="00A46F1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breathing (incentive spirometry exercises)</w:t>
            </w:r>
            <w:r w:rsidR="00A46F1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PT </w:t>
            </w:r>
            <w:r w:rsidR="00A46F1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breathing exercises (incentive spirometry exercises) </w:t>
            </w:r>
          </w:p>
        </w:tc>
        <w:tc>
          <w:tcPr>
            <w:tcW w:w="665" w:type="pct"/>
          </w:tcPr>
          <w:p w14:paraId="28D26A30" w14:textId="63A994BE" w:rsidR="00582954" w:rsidRPr="0026147E" w:rsidRDefault="00582954" w:rsidP="00FD748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Pectoralis </w:t>
            </w:r>
            <w:r w:rsidR="00A46F1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ajor (bilateral; ant</w:t>
            </w:r>
            <w:r w:rsidR="00FD74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inhibitory taping); Rhomboid </w:t>
            </w:r>
            <w:r w:rsidR="00FD74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ajor (post</w:t>
            </w:r>
            <w:r w:rsidR="00FD74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; facilitatory taping)</w:t>
            </w:r>
            <w:r w:rsidR="00FD74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once for 3 days,</w:t>
            </w:r>
            <w:r w:rsidR="00FD74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tretch </w:t>
            </w:r>
            <w:r w:rsidR="00FD748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not reported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637" w:type="pct"/>
          </w:tcPr>
          <w:p w14:paraId="2B40802A" w14:textId="42D971CD" w:rsidR="00582954" w:rsidRPr="0026147E" w:rsidRDefault="00582954" w:rsidP="000D1245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FVC,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 ratio, PEFR</w:t>
            </w:r>
            <w:r w:rsidR="00D044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c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hest expansion</w:t>
            </w:r>
            <w:r w:rsidR="00D044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="00D044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yspnoea</w:t>
            </w:r>
            <w:proofErr w:type="spellEnd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(Borg scale)</w:t>
            </w:r>
            <w:r w:rsidR="00D044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6</w:t>
            </w:r>
            <w:r w:rsidR="00D044E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MWT,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RR &amp; SpO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</w:p>
        </w:tc>
        <w:tc>
          <w:tcPr>
            <w:tcW w:w="760" w:type="pct"/>
          </w:tcPr>
          <w:p w14:paraId="6481A518" w14:textId="737F458D" w:rsidR="00582954" w:rsidRPr="0026147E" w:rsidRDefault="00110E98" w:rsidP="00760A23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Mixed effects: </w:t>
            </w:r>
            <w:r w:rsidR="00FF01C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Decreased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FVC, FEV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values in G1</w:t>
            </w:r>
            <w:r w:rsidR="00EB05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(I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ncreased in G2</w:t>
            </w:r>
            <w:r w:rsidR="00EB05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760A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Slight improvement in FEV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 (G1&gt;G2). Decrease in PEFR</w:t>
            </w:r>
            <w:r w:rsidR="0047601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="0047601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MWT</w:t>
            </w:r>
            <w:r w:rsidR="00745F9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improve</w:t>
            </w:r>
            <w:r w:rsidR="00745F9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between groups. Saturation</w:t>
            </w:r>
            <w:r w:rsidR="00745F9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&gt;95% in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both groups</w:t>
            </w:r>
            <w:r w:rsidR="00760A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Decrease in RR (p=0.04) &amp; </w:t>
            </w:r>
            <w:r w:rsidR="004C051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Borg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scale (p=0.03) between groups.</w:t>
            </w:r>
            <w:r w:rsidR="00760A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Chest expansion </w:t>
            </w:r>
            <w:r w:rsidR="004C051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improved in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both groups (G1 &gt;G2)</w:t>
            </w:r>
            <w:r w:rsidR="004C051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="00760A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evidence for k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inesiology tape</w:t>
            </w:r>
            <w:r w:rsidR="00760A2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as </w:t>
            </w:r>
            <w:r w:rsidR="0058295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 effective adjunct treatment. </w:t>
            </w:r>
          </w:p>
        </w:tc>
      </w:tr>
      <w:tr w:rsidR="00F6269D" w:rsidRPr="00984513" w14:paraId="3D09B665" w14:textId="77777777" w:rsidTr="0026147E">
        <w:trPr>
          <w:trHeight w:val="2011"/>
        </w:trPr>
        <w:tc>
          <w:tcPr>
            <w:tcW w:w="482" w:type="pct"/>
          </w:tcPr>
          <w:p w14:paraId="46606825" w14:textId="31B95213" w:rsidR="00F6269D" w:rsidRPr="0026147E" w:rsidRDefault="00F6269D" w:rsidP="00F409C9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Daitx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2015</w:t>
            </w:r>
            <w:r w:rsidR="00F409C9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Brazil</w:t>
            </w:r>
            <w:r w:rsidR="00F409C9"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)</w:t>
            </w:r>
          </w:p>
        </w:tc>
        <w:tc>
          <w:tcPr>
            <w:tcW w:w="457" w:type="pct"/>
          </w:tcPr>
          <w:p w14:paraId="7B883359" w14:textId="320CDF9E" w:rsidR="00F6269D" w:rsidRPr="0026147E" w:rsidRDefault="00F6269D" w:rsidP="00F6269D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 (</w:t>
            </w:r>
            <w:r w:rsidR="00F409C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single-blinded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499" w:type="pct"/>
          </w:tcPr>
          <w:p w14:paraId="3326CA5B" w14:textId="1EA2D902" w:rsidR="00F6269D" w:rsidRPr="0026147E" w:rsidRDefault="00F409C9" w:rsidP="00F6269D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 w:rsidR="00F6269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ospitali</w:t>
            </w:r>
            <w:r w:rsidR="00F6746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</w:t>
            </w:r>
            <w:r w:rsidR="00F6269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ed COPD</w:t>
            </w:r>
            <w:r w:rsidR="00F6746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F6269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exacerbat</w:t>
            </w:r>
            <w:r w:rsidR="00F6746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ed</w:t>
            </w:r>
          </w:p>
        </w:tc>
        <w:tc>
          <w:tcPr>
            <w:tcW w:w="700" w:type="pct"/>
          </w:tcPr>
          <w:p w14:paraId="722DC39F" w14:textId="59F9D5E7" w:rsidR="00F6269D" w:rsidRPr="0026147E" w:rsidRDefault="00F6269D" w:rsidP="00154013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N=61</w:t>
            </w:r>
            <w:r w:rsidR="00F6746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66.3±14.1 years</w:t>
            </w:r>
            <w:r w:rsidR="00F6746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(38M, 23F)</w:t>
            </w:r>
            <w:r w:rsidR="00F6746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G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1: n=30</w:t>
            </w:r>
            <w:r w:rsidR="003E6C9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66.9±14.7 years (16M, 14F)</w:t>
            </w:r>
            <w:r w:rsidR="003E6C9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n=31</w:t>
            </w:r>
            <w:r w:rsidR="003E6C9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E6C9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65.8±13.6 years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</w:t>
            </w:r>
            <w:r w:rsidR="003E6C9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="0015401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9</w:t>
            </w:r>
            <w:r w:rsidR="0015401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F)</w:t>
            </w:r>
          </w:p>
        </w:tc>
        <w:tc>
          <w:tcPr>
            <w:tcW w:w="800" w:type="pct"/>
          </w:tcPr>
          <w:p w14:paraId="60B69E4D" w14:textId="40529519" w:rsidR="00F6269D" w:rsidRPr="0026147E" w:rsidRDefault="00F6269D" w:rsidP="002B28D4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</w:t>
            </w:r>
            <w:r w:rsidR="0015401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 + </w:t>
            </w:r>
            <w:r w:rsidR="002B28D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standard care </w:t>
            </w:r>
            <w:r w:rsidR="002B28D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Standard </w:t>
            </w:r>
            <w:r w:rsidR="002B28D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care</w:t>
            </w:r>
          </w:p>
        </w:tc>
        <w:tc>
          <w:tcPr>
            <w:tcW w:w="665" w:type="pct"/>
          </w:tcPr>
          <w:p w14:paraId="58E3CD68" w14:textId="4CCF80B1" w:rsidR="00F6269D" w:rsidRPr="0026147E" w:rsidRDefault="00F6269D" w:rsidP="00016A96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r w:rsidR="002B28D4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Diaphragm (ant. right and left</w:t>
            </w:r>
            <w:r w:rsidR="00B67DC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), scalene (bilateral)</w:t>
            </w:r>
            <w:r w:rsidR="00016A9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once for 1 day</w:t>
            </w:r>
            <w:r w:rsidR="00016A9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30% stretch</w:t>
            </w:r>
          </w:p>
        </w:tc>
        <w:tc>
          <w:tcPr>
            <w:tcW w:w="637" w:type="pct"/>
          </w:tcPr>
          <w:p w14:paraId="364BFC07" w14:textId="41BA0CB1" w:rsidR="00F6269D" w:rsidRPr="0026147E" w:rsidRDefault="00F6269D" w:rsidP="00F6269D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016A96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PEF</w:t>
            </w:r>
            <w:r w:rsidR="00016A9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MIP, MEP, </w:t>
            </w:r>
            <w:r w:rsidR="004A2DD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horacic mobility</w:t>
            </w:r>
            <w:r w:rsidR="004A2DD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60" w:type="pct"/>
          </w:tcPr>
          <w:p w14:paraId="1C106BF1" w14:textId="4D7C8A02" w:rsidR="00F6269D" w:rsidRPr="0026147E" w:rsidRDefault="004A2DD0" w:rsidP="00F6269D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KT improved </w:t>
            </w:r>
            <w:r w:rsidR="00FD52C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SpO</w:t>
            </w:r>
            <w:r w:rsidR="00FD52C3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2. </w:t>
            </w:r>
            <w:r w:rsidR="00F6269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effect on </w:t>
            </w:r>
            <w:r w:rsidR="00FD52C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  <w:r w:rsidR="00F6269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EV</w:t>
            </w:r>
            <w:proofErr w:type="gramStart"/>
            <w:r w:rsidR="00F6269D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 </w:t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proofErr w:type="gramEnd"/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F6269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PEF</w:t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="00F6269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or muscle strength</w:t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431F31" w:rsidRPr="00984513" w14:paraId="7B763386" w14:textId="77777777" w:rsidTr="0026147E">
        <w:trPr>
          <w:trHeight w:val="2011"/>
        </w:trPr>
        <w:tc>
          <w:tcPr>
            <w:tcW w:w="482" w:type="pct"/>
          </w:tcPr>
          <w:p w14:paraId="49CE3AF1" w14:textId="0F313368" w:rsidR="00431F31" w:rsidRPr="0026147E" w:rsidRDefault="00431F31" w:rsidP="00431F31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Daitx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2018 (Brazil)</w:t>
            </w:r>
          </w:p>
        </w:tc>
        <w:tc>
          <w:tcPr>
            <w:tcW w:w="457" w:type="pct"/>
          </w:tcPr>
          <w:p w14:paraId="07B7F8E9" w14:textId="7B7E550C" w:rsidR="00431F31" w:rsidRPr="0026147E" w:rsidRDefault="00431F31" w:rsidP="00431F31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Prospective RCT (single-blinded)</w:t>
            </w:r>
          </w:p>
        </w:tc>
        <w:tc>
          <w:tcPr>
            <w:tcW w:w="499" w:type="pct"/>
          </w:tcPr>
          <w:p w14:paraId="37D4AF74" w14:textId="3B999097" w:rsidR="00431F31" w:rsidRPr="0026147E" w:rsidRDefault="00721BD7" w:rsidP="00431F31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Hospitalized COPD, exacerbated</w:t>
            </w:r>
          </w:p>
        </w:tc>
        <w:tc>
          <w:tcPr>
            <w:tcW w:w="700" w:type="pct"/>
          </w:tcPr>
          <w:p w14:paraId="755BC071" w14:textId="57781A17" w:rsidR="00431F31" w:rsidRPr="0026147E" w:rsidRDefault="00721BD7" w:rsidP="00721BD7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=62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n=31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66.5±15.1 years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n=31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431F3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66.8±13.8 years</w:t>
            </w:r>
          </w:p>
        </w:tc>
        <w:tc>
          <w:tcPr>
            <w:tcW w:w="800" w:type="pct"/>
          </w:tcPr>
          <w:p w14:paraId="5BF29DF1" w14:textId="27A7F650" w:rsidR="00431F31" w:rsidRPr="0026147E" w:rsidRDefault="00431F31" w:rsidP="005A1AAA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</w:t>
            </w:r>
            <w:r w:rsidR="00721BD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 + </w:t>
            </w:r>
            <w:r w:rsidR="005A1AA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hysiotherapy</w:t>
            </w:r>
            <w:r w:rsidR="005A1AA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Medication </w:t>
            </w:r>
            <w:r w:rsidR="005A1AA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standard physiotherapy </w:t>
            </w:r>
          </w:p>
        </w:tc>
        <w:tc>
          <w:tcPr>
            <w:tcW w:w="665" w:type="pct"/>
          </w:tcPr>
          <w:p w14:paraId="05A2202A" w14:textId="65DA49AC" w:rsidR="00431F31" w:rsidRPr="0026147E" w:rsidRDefault="00431F31" w:rsidP="00F37CEA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r w:rsidR="00B000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iaphragm</w:t>
            </w:r>
            <w:r w:rsidR="00B000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(ant. right</w:t>
            </w:r>
            <w:r w:rsidR="00E6119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and </w:t>
            </w:r>
            <w:r w:rsidR="00B000B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left</w:t>
            </w:r>
            <w:r w:rsidR="00E6119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scalene</w:t>
            </w:r>
            <w:r w:rsidR="00E6119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(bilateral)</w:t>
            </w:r>
            <w:r w:rsidR="00F37CE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once within the first 24 h of</w:t>
            </w:r>
            <w:r w:rsidR="00F37CE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admission,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30% stretch</w:t>
            </w:r>
          </w:p>
        </w:tc>
        <w:tc>
          <w:tcPr>
            <w:tcW w:w="637" w:type="pct"/>
          </w:tcPr>
          <w:p w14:paraId="37B8972B" w14:textId="67CA12C9" w:rsidR="00431F31" w:rsidRPr="0026147E" w:rsidRDefault="00431F31" w:rsidP="00431F31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A2145C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PEF</w:t>
            </w:r>
            <w:r w:rsidR="00A2145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MIP</w:t>
            </w:r>
            <w:r w:rsidR="00A2145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MEP</w:t>
            </w:r>
            <w:r w:rsidR="00A2145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60" w:type="pct"/>
          </w:tcPr>
          <w:p w14:paraId="3F8C1108" w14:textId="7FDE7F70" w:rsidR="00431F31" w:rsidRPr="0026147E" w:rsidRDefault="00431F31" w:rsidP="00431F31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All outcomes increased </w:t>
            </w:r>
            <w:r w:rsidR="00C77B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vs.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baseline. G2: no significant increase in any outcome</w:t>
            </w:r>
            <w:r w:rsidR="00C77B3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(p &gt;0.05)</w:t>
            </w:r>
            <w:r w:rsidR="008703A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  <w:t>I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mprove</w:t>
            </w:r>
            <w:r w:rsidR="008703A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SpO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(p=0.02). K</w:t>
            </w:r>
            <w:r w:rsidR="008703A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 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physiotherapy</w:t>
            </w:r>
            <w:r w:rsidR="00B05B2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improv</w:t>
            </w:r>
            <w:r w:rsidR="00B05B2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es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oxygen saturation.</w:t>
            </w:r>
          </w:p>
        </w:tc>
      </w:tr>
      <w:tr w:rsidR="00B05B27" w:rsidRPr="00984513" w14:paraId="7CE13424" w14:textId="77777777" w:rsidTr="0026147E">
        <w:trPr>
          <w:trHeight w:val="2011"/>
        </w:trPr>
        <w:tc>
          <w:tcPr>
            <w:tcW w:w="482" w:type="pct"/>
          </w:tcPr>
          <w:p w14:paraId="1BF0E4B9" w14:textId="22B7C13E" w:rsidR="00B05B27" w:rsidRPr="0026147E" w:rsidRDefault="00B05B27" w:rsidP="00B05B27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lastRenderedPageBreak/>
              <w:t>Ökmen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2019 (Turkey)</w:t>
            </w:r>
          </w:p>
        </w:tc>
        <w:tc>
          <w:tcPr>
            <w:tcW w:w="457" w:type="pct"/>
          </w:tcPr>
          <w:p w14:paraId="03833B71" w14:textId="512EBFF5" w:rsidR="00B05B27" w:rsidRPr="0026147E" w:rsidRDefault="00B05B27" w:rsidP="00B05B27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Prospective RCT (single-blinded)</w:t>
            </w:r>
          </w:p>
        </w:tc>
        <w:tc>
          <w:tcPr>
            <w:tcW w:w="499" w:type="pct"/>
          </w:tcPr>
          <w:p w14:paraId="5C8C144C" w14:textId="606B416C" w:rsidR="00B05B27" w:rsidRPr="0026147E" w:rsidRDefault="00B05B27" w:rsidP="00B05B27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Stable moderate or severe COPD</w:t>
            </w:r>
            <w:r w:rsidR="00E440B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&gt;1 year on therapy</w:t>
            </w:r>
          </w:p>
        </w:tc>
        <w:tc>
          <w:tcPr>
            <w:tcW w:w="700" w:type="pct"/>
          </w:tcPr>
          <w:p w14:paraId="04F394EF" w14:textId="38850106" w:rsidR="00B05B27" w:rsidRPr="0026147E" w:rsidRDefault="00B05B27" w:rsidP="00674D71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N=42</w:t>
            </w:r>
            <w:r w:rsidR="00674D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="00E440B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</w:t>
            </w:r>
            <w:r w:rsidR="00E440B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 years</w:t>
            </w:r>
            <w:r w:rsidR="00674D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n=20</w:t>
            </w:r>
            <w:r w:rsidR="00674D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60.15±12.48 years</w:t>
            </w:r>
            <w:r w:rsidR="00674D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n=15</w:t>
            </w:r>
            <w:r w:rsidR="00674D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60.47±10.58 years</w:t>
            </w:r>
          </w:p>
        </w:tc>
        <w:tc>
          <w:tcPr>
            <w:tcW w:w="800" w:type="pct"/>
          </w:tcPr>
          <w:p w14:paraId="0FA548D4" w14:textId="57249B60" w:rsidR="00B05B27" w:rsidRPr="0026147E" w:rsidRDefault="00B05B27" w:rsidP="006F172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</w:t>
            </w:r>
            <w:r w:rsidR="006F172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 +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standard COPD </w:t>
            </w:r>
            <w:r w:rsidR="006F172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care</w:t>
            </w:r>
            <w:r w:rsidR="006F172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G2: Standard COPD </w:t>
            </w:r>
            <w:r w:rsidR="006F172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care </w:t>
            </w:r>
          </w:p>
        </w:tc>
        <w:tc>
          <w:tcPr>
            <w:tcW w:w="665" w:type="pct"/>
          </w:tcPr>
          <w:p w14:paraId="52E7A2BD" w14:textId="2D8D397B" w:rsidR="00B05B27" w:rsidRPr="0026147E" w:rsidRDefault="00B05B27" w:rsidP="0001169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Lateral </w:t>
            </w:r>
            <w:r w:rsidR="009C4B3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and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ant</w:t>
            </w:r>
            <w:r w:rsidR="009C4B3C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chest</w:t>
            </w:r>
            <w:r w:rsidR="0001169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3 times for 5 days</w:t>
            </w:r>
            <w:r w:rsidR="0002715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50% stretch </w:t>
            </w:r>
          </w:p>
        </w:tc>
        <w:tc>
          <w:tcPr>
            <w:tcW w:w="637" w:type="pct"/>
          </w:tcPr>
          <w:p w14:paraId="1B5B0F91" w14:textId="49842C71" w:rsidR="00B05B27" w:rsidRPr="0026147E" w:rsidRDefault="00B05B27" w:rsidP="00BC3F1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Difficulty of breathing</w:t>
            </w:r>
            <w:r w:rsidR="004C52F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FVC,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4C52FB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</w:t>
            </w:r>
          </w:p>
        </w:tc>
        <w:tc>
          <w:tcPr>
            <w:tcW w:w="760" w:type="pct"/>
          </w:tcPr>
          <w:p w14:paraId="0F70FE87" w14:textId="5A570E1E" w:rsidR="00B05B27" w:rsidRPr="0026147E" w:rsidRDefault="00B05B27" w:rsidP="00B4508A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Improved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42A6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 </w:t>
            </w:r>
            <w:r w:rsidR="005842A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p=</w:t>
            </w:r>
            <w:r w:rsidR="005842A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.001</w:t>
            </w:r>
            <w:r w:rsidR="005842A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</w:t>
            </w:r>
            <w:r w:rsidR="005842A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 &lt;</w:t>
            </w:r>
            <w:r w:rsidR="00982BF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.001)</w:t>
            </w:r>
            <w:r w:rsidR="0026609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dyspnea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(p &lt;</w:t>
            </w:r>
            <w:r w:rsidR="00982BF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.001)</w:t>
            </w:r>
            <w:r w:rsidR="00B4508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B4508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and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BDI (p= </w:t>
            </w:r>
            <w:r w:rsidR="00B4508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0.034)</w:t>
            </w:r>
            <w:r w:rsidR="00B4508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One participant</w:t>
            </w:r>
            <w:r w:rsidR="00982BF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was excluded due to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itching </w:t>
            </w:r>
          </w:p>
        </w:tc>
      </w:tr>
      <w:tr w:rsidR="001F6368" w:rsidRPr="00984513" w14:paraId="4A6A136E" w14:textId="77777777" w:rsidTr="0026147E">
        <w:trPr>
          <w:trHeight w:val="2011"/>
        </w:trPr>
        <w:tc>
          <w:tcPr>
            <w:tcW w:w="482" w:type="pct"/>
          </w:tcPr>
          <w:p w14:paraId="46D2A4A6" w14:textId="65FA072B" w:rsidR="001F6368" w:rsidRPr="0026147E" w:rsidRDefault="001F6368" w:rsidP="001F6368">
            <w:pPr>
              <w:pStyle w:val="Defaul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Aboaloyoun</w:t>
            </w:r>
            <w:proofErr w:type="spellEnd"/>
            <w:r w:rsidRPr="0026147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 et al. 2022 (Egypt)</w:t>
            </w:r>
          </w:p>
        </w:tc>
        <w:tc>
          <w:tcPr>
            <w:tcW w:w="457" w:type="pct"/>
          </w:tcPr>
          <w:p w14:paraId="1A033DBD" w14:textId="20C57902" w:rsidR="001F6368" w:rsidRPr="0026147E" w:rsidRDefault="001F6368" w:rsidP="001F6368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</w:t>
            </w:r>
          </w:p>
        </w:tc>
        <w:tc>
          <w:tcPr>
            <w:tcW w:w="499" w:type="pct"/>
          </w:tcPr>
          <w:p w14:paraId="09642F70" w14:textId="75A069DA" w:rsidR="001F6368" w:rsidRPr="0026147E" w:rsidRDefault="001F6368" w:rsidP="001F6368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COPD </w:t>
            </w:r>
            <w:r w:rsidR="00B61A2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&gt;</w:t>
            </w:r>
            <w:r w:rsidR="00BB23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years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00" w:type="pct"/>
          </w:tcPr>
          <w:p w14:paraId="637CA2DE" w14:textId="250EF2B0" w:rsidR="001F6368" w:rsidRPr="0026147E" w:rsidRDefault="001F6368" w:rsidP="00374885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N=40</w:t>
            </w:r>
            <w:r w:rsidR="00BB23E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40</w:t>
            </w:r>
            <w:r w:rsidR="007D6B1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years</w:t>
            </w:r>
            <w:r w:rsidR="004629B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(31M, 9F)</w:t>
            </w:r>
            <w:r w:rsidR="002609E7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n=20</w:t>
            </w:r>
            <w:r w:rsidR="001B6B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51±3.35 years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</w:t>
            </w:r>
            <w:r w:rsidR="001B6B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4</w:t>
            </w:r>
            <w:r w:rsidR="001B6B2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</w:t>
            </w:r>
            <w:r w:rsidR="00B1673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="00B1673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n=20</w:t>
            </w:r>
            <w:r w:rsidR="00B1673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51.5±3.03 years (1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</w:t>
            </w:r>
            <w:r w:rsidR="00B16739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M, 5F)</w:t>
            </w:r>
          </w:p>
        </w:tc>
        <w:tc>
          <w:tcPr>
            <w:tcW w:w="800" w:type="pct"/>
          </w:tcPr>
          <w:p w14:paraId="3F810DEB" w14:textId="62246060" w:rsidR="001F6368" w:rsidRPr="0026147E" w:rsidRDefault="001F6368" w:rsidP="005A33A6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G1: K</w:t>
            </w:r>
            <w:r w:rsidR="00374885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&amp; DBE</w:t>
            </w:r>
            <w:r w:rsidR="005A33A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G2: DBE only</w:t>
            </w:r>
            <w:r w:rsidR="005A33A6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br/>
            </w:r>
          </w:p>
        </w:tc>
        <w:tc>
          <w:tcPr>
            <w:tcW w:w="665" w:type="pct"/>
          </w:tcPr>
          <w:p w14:paraId="54FFC018" w14:textId="05A87720" w:rsidR="001F6368" w:rsidRPr="0026147E" w:rsidRDefault="001F6368" w:rsidP="00350F4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r w:rsidR="003A426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Diaphragm (</w:t>
            </w:r>
            <w:r w:rsidR="008A137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ant.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&amp; post</w:t>
            </w:r>
            <w:r w:rsidR="008A137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facilitatory) + SCM (inhibitory) Applied 6 times</w:t>
            </w:r>
            <w:r w:rsidR="008A137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over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</w:t>
            </w:r>
            <w:r w:rsidR="005804C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week</w:t>
            </w:r>
            <w:r w:rsidR="005804C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10–15% stretch </w:t>
            </w:r>
          </w:p>
        </w:tc>
        <w:tc>
          <w:tcPr>
            <w:tcW w:w="637" w:type="pct"/>
          </w:tcPr>
          <w:p w14:paraId="72793CBF" w14:textId="6CA34C5A" w:rsidR="001F6368" w:rsidRPr="0026147E" w:rsidRDefault="001F6368" w:rsidP="00350F4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FVC,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04CE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</w:t>
            </w:r>
            <w:r w:rsidR="005804C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yspnea</w:t>
            </w:r>
          </w:p>
        </w:tc>
        <w:tc>
          <w:tcPr>
            <w:tcW w:w="760" w:type="pct"/>
          </w:tcPr>
          <w:p w14:paraId="301C5809" w14:textId="3F1D3D1C" w:rsidR="001F6368" w:rsidRPr="0026147E" w:rsidRDefault="008F357C" w:rsidP="00350F4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G1: </w:t>
            </w:r>
            <w:r w:rsidR="0054552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mprove</w:t>
            </w:r>
            <w:r w:rsidR="0054552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 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respiratory function (FVC</w:t>
            </w:r>
            <w:r w:rsidR="0054552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p=0.001</w:t>
            </w:r>
            <w:r w:rsidR="00642E60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C5381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,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p=0.001</w:t>
            </w:r>
            <w:r w:rsidR="005C538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;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FEV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</w:t>
            </w:r>
            <w:r w:rsidR="005C538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p=0.02), dyspnea (p=0.004)</w:t>
            </w:r>
            <w:r w:rsidR="00350F4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KT + </w:t>
            </w:r>
            <w:r w:rsidR="001F636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DBE improves ventilatory function &amp; severity of dyspnea compared to DBE alone.</w:t>
            </w:r>
          </w:p>
        </w:tc>
      </w:tr>
      <w:tr w:rsidR="00350F4F" w:rsidRPr="00984513" w14:paraId="0E531F80" w14:textId="77777777" w:rsidTr="0026147E">
        <w:trPr>
          <w:trHeight w:val="2011"/>
        </w:trPr>
        <w:tc>
          <w:tcPr>
            <w:tcW w:w="482" w:type="pct"/>
          </w:tcPr>
          <w:p w14:paraId="3D4B57FC" w14:textId="17CB85FA" w:rsidR="00350F4F" w:rsidRPr="0026147E" w:rsidRDefault="00350F4F" w:rsidP="0026147E">
            <w:pP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b/>
                <w:bCs/>
                <w:lang w:val="en-US"/>
              </w:rPr>
              <w:t xml:space="preserve">Pinto et al. 2020 </w:t>
            </w:r>
            <w:r w:rsidRPr="0026147E">
              <w:rPr>
                <w:rStyle w:val="cf01"/>
                <w:rFonts w:ascii="Times New Roman" w:hAnsi="Times New Roman" w:cs="Times New Roman"/>
                <w:b/>
                <w:bCs/>
              </w:rPr>
              <w:t>(</w:t>
            </w:r>
            <w:r w:rsidRPr="0026147E">
              <w:rPr>
                <w:rStyle w:val="cf01"/>
                <w:rFonts w:ascii="Times New Roman" w:hAnsi="Times New Roman" w:cs="Times New Roman"/>
                <w:b/>
                <w:bCs/>
                <w:lang w:val="en-US"/>
              </w:rPr>
              <w:t>Brazil)</w:t>
            </w:r>
          </w:p>
        </w:tc>
        <w:tc>
          <w:tcPr>
            <w:tcW w:w="457" w:type="pct"/>
          </w:tcPr>
          <w:p w14:paraId="0E7B4115" w14:textId="5BE31012" w:rsidR="00350F4F" w:rsidRPr="0026147E" w:rsidRDefault="00350F4F" w:rsidP="00350F4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 (cross</w:t>
            </w:r>
            <w:r w:rsidR="008E413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over)</w:t>
            </w:r>
          </w:p>
        </w:tc>
        <w:tc>
          <w:tcPr>
            <w:tcW w:w="499" w:type="pct"/>
          </w:tcPr>
          <w:p w14:paraId="297C70A3" w14:textId="4212A2C8" w:rsidR="00350F4F" w:rsidRPr="0026147E" w:rsidRDefault="00350F4F" w:rsidP="00350F4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Severe/ very severe COPD</w:t>
            </w:r>
            <w:r w:rsidR="00B1663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clinical</w:t>
            </w:r>
            <w:r w:rsidR="00B1663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ly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stable</w:t>
            </w:r>
          </w:p>
        </w:tc>
        <w:tc>
          <w:tcPr>
            <w:tcW w:w="700" w:type="pct"/>
          </w:tcPr>
          <w:p w14:paraId="25F9E4EC" w14:textId="603150AB" w:rsidR="00350F4F" w:rsidRPr="0026147E" w:rsidRDefault="00350F4F" w:rsidP="0026147E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N=10</w:t>
            </w:r>
            <w:r w:rsidR="00B1663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66.1±6.94</w:t>
            </w:r>
            <w:r w:rsidR="00B1663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years, (10M</w:t>
            </w:r>
            <w:r w:rsidR="0032308E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800" w:type="pct"/>
          </w:tcPr>
          <w:p w14:paraId="7ED0050D" w14:textId="36B0941E" w:rsidR="00350F4F" w:rsidRPr="0026147E" w:rsidRDefault="00350F4F" w:rsidP="0026147E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G1: K</w:t>
            </w:r>
            <w:r w:rsidR="0032308E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T</w:t>
            </w:r>
            <w:r w:rsidR="0032308E" w:rsidRPr="0026147E">
              <w:rPr>
                <w:rFonts w:ascii="Times New Roman" w:hAnsi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G2: No </w:t>
            </w:r>
            <w:r w:rsidR="0032308E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KT</w:t>
            </w:r>
          </w:p>
        </w:tc>
        <w:tc>
          <w:tcPr>
            <w:tcW w:w="665" w:type="pct"/>
          </w:tcPr>
          <w:p w14:paraId="0D5EC354" w14:textId="4406EE2E" w:rsidR="00350F4F" w:rsidRPr="0026147E" w:rsidRDefault="00350F4F" w:rsidP="0026147E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G1: Rectus abdominis, internal oblique, internal intercostal</w:t>
            </w:r>
            <w:r w:rsidR="00F933CB" w:rsidRPr="0026147E">
              <w:rPr>
                <w:rFonts w:ascii="Times New Roman" w:hAnsi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Applied 2x for 7</w:t>
            </w:r>
            <w:r w:rsidR="00F933CB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day</w:t>
            </w:r>
            <w:r w:rsidR="0032308E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s</w:t>
            </w:r>
            <w:r w:rsidR="00F933CB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;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10–15% stretch</w:t>
            </w:r>
          </w:p>
        </w:tc>
        <w:tc>
          <w:tcPr>
            <w:tcW w:w="637" w:type="pct"/>
          </w:tcPr>
          <w:p w14:paraId="07782DE2" w14:textId="27565993" w:rsidR="00350F4F" w:rsidRPr="0026147E" w:rsidRDefault="00350F4F" w:rsidP="00350F4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1,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FVC,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/FVC, MVV, ERV, </w:t>
            </w:r>
            <w:proofErr w:type="spellStart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RVm</w:t>
            </w:r>
            <w:proofErr w:type="spellEnd"/>
            <w:r w:rsidR="00AF071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TLC, RV/TLC, FRC</w:t>
            </w:r>
            <w:r w:rsidR="00F933C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="00F933CB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, </w:t>
            </w:r>
            <w:r w:rsidR="00F933C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tigue</w:t>
            </w:r>
            <w:r w:rsidR="00F933C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yspnea</w:t>
            </w:r>
            <w:r w:rsidR="00F933CB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AB750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horacoabdominal kinematics &amp; lung ventilation</w:t>
            </w:r>
          </w:p>
        </w:tc>
        <w:tc>
          <w:tcPr>
            <w:tcW w:w="760" w:type="pct"/>
          </w:tcPr>
          <w:p w14:paraId="2884EBB4" w14:textId="6B32E9FA" w:rsidR="00350F4F" w:rsidRPr="0026147E" w:rsidRDefault="00AF071E" w:rsidP="00350F4F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KT </w:t>
            </w:r>
            <w:r w:rsidR="00350F4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reduces thoracoabdominal asynchrony, ventilatory requirements &amp; dyspnea symptoms. It also improved maximal exercise performance &amp; </w:t>
            </w:r>
            <w:proofErr w:type="gramStart"/>
            <w:r w:rsidR="00350F4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reduces</w:t>
            </w:r>
            <w:proofErr w:type="gramEnd"/>
            <w:r w:rsidR="00350F4F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sedentary behavior. </w:t>
            </w:r>
          </w:p>
        </w:tc>
      </w:tr>
      <w:tr w:rsidR="008E4132" w:rsidRPr="00984513" w14:paraId="72D91595" w14:textId="77777777" w:rsidTr="0026147E">
        <w:trPr>
          <w:trHeight w:val="2011"/>
        </w:trPr>
        <w:tc>
          <w:tcPr>
            <w:tcW w:w="482" w:type="pct"/>
          </w:tcPr>
          <w:p w14:paraId="016EF76F" w14:textId="451447A8" w:rsidR="008E4132" w:rsidRPr="0026147E" w:rsidRDefault="008E4132" w:rsidP="008E4132">
            <w:pPr>
              <w:rPr>
                <w:rStyle w:val="cf01"/>
                <w:rFonts w:ascii="Times New Roman" w:hAnsi="Times New Roman" w:cs="Times New Roman"/>
                <w:b/>
                <w:bCs/>
                <w:lang w:val="en-US"/>
              </w:rPr>
            </w:pPr>
            <w:proofErr w:type="spellStart"/>
            <w:r w:rsidRPr="0026147E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Tomruk</w:t>
            </w:r>
            <w:proofErr w:type="spellEnd"/>
            <w:r w:rsidRPr="0026147E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 et al. 2020 (Turkey)</w:t>
            </w:r>
          </w:p>
        </w:tc>
        <w:tc>
          <w:tcPr>
            <w:tcW w:w="457" w:type="pct"/>
          </w:tcPr>
          <w:p w14:paraId="19171E4A" w14:textId="243017C4" w:rsidR="008E4132" w:rsidRPr="0026147E" w:rsidRDefault="008E4132" w:rsidP="008E413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RCT (</w:t>
            </w:r>
            <w:r w:rsidR="00F01B4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rospective</w:t>
            </w:r>
            <w:r w:rsidR="00F01B4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sing</w:t>
            </w:r>
            <w:r w:rsidR="00F01B4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le-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blind</w:t>
            </w:r>
            <w:r w:rsidR="00F01B4D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499" w:type="pct"/>
          </w:tcPr>
          <w:p w14:paraId="26F1C2DE" w14:textId="297F4019" w:rsidR="008E4132" w:rsidRPr="0026147E" w:rsidRDefault="00F01B4D" w:rsidP="008E413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COPD </w:t>
            </w:r>
            <w:r w:rsidR="008E413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stage 2–3 (G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OLD</w:t>
            </w:r>
            <w:r w:rsidR="008E4132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700" w:type="pct"/>
          </w:tcPr>
          <w:p w14:paraId="23CD96A7" w14:textId="36A6DC0B" w:rsidR="008E4132" w:rsidRPr="0026147E" w:rsidRDefault="008E4132" w:rsidP="002F2D67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N=27 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br/>
              <w:t>G1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: n=16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64.81±7.20 years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G2: n=11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67.00±9.36 years</w:t>
            </w:r>
          </w:p>
        </w:tc>
        <w:tc>
          <w:tcPr>
            <w:tcW w:w="800" w:type="pct"/>
          </w:tcPr>
          <w:p w14:paraId="21195841" w14:textId="42A3F143" w:rsidR="008E4132" w:rsidRPr="0026147E" w:rsidRDefault="008E4132" w:rsidP="008E4132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G1: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KT +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DBE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G2: DBE</w:t>
            </w:r>
          </w:p>
        </w:tc>
        <w:tc>
          <w:tcPr>
            <w:tcW w:w="665" w:type="pct"/>
          </w:tcPr>
          <w:p w14:paraId="3460154F" w14:textId="77777777" w:rsidR="004B13FA" w:rsidRPr="0026147E" w:rsidRDefault="008E4132" w:rsidP="008E4132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G1: Diaphragm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(</w:t>
            </w:r>
            <w:proofErr w:type="gramStart"/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ant./</w:t>
            </w:r>
            <w:proofErr w:type="gramEnd"/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post.),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subcostal, upper trapezius</w:t>
            </w:r>
            <w:r w:rsidR="002F2D6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bilat</w:t>
            </w:r>
            <w:r w:rsidR="004B13FA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.).</w:t>
            </w:r>
          </w:p>
          <w:p w14:paraId="645B6DB2" w14:textId="68923D76" w:rsidR="008E4132" w:rsidRPr="0026147E" w:rsidRDefault="004B13FA" w:rsidP="008540D3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A</w:t>
            </w:r>
            <w:r w:rsidR="008E413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pplied 2 days a week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for </w:t>
            </w:r>
            <w:r w:rsidR="008E413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6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8E413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week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s</w:t>
            </w:r>
            <w:r w:rsidR="008540D3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, </w:t>
            </w:r>
            <w:r w:rsidR="008E413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50–75% stretch.</w:t>
            </w:r>
          </w:p>
        </w:tc>
        <w:tc>
          <w:tcPr>
            <w:tcW w:w="637" w:type="pct"/>
          </w:tcPr>
          <w:p w14:paraId="228C3113" w14:textId="3C9B5FEF" w:rsidR="008E4132" w:rsidRPr="0026147E" w:rsidRDefault="008E4132" w:rsidP="008E413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%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FVC, FVC%, FEV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/FVC, PEF, PEF%</w:t>
            </w:r>
            <w:r w:rsidR="008540D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MIP</w:t>
            </w:r>
            <w:r w:rsidR="008540D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MEP</w:t>
            </w:r>
            <w:r w:rsidR="008540D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yspnea</w:t>
            </w:r>
            <w:r w:rsidR="008540D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</w:t>
            </w:r>
            <w:r w:rsidR="008540D3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MWT </w:t>
            </w:r>
          </w:p>
        </w:tc>
        <w:tc>
          <w:tcPr>
            <w:tcW w:w="760" w:type="pct"/>
          </w:tcPr>
          <w:p w14:paraId="29D83742" w14:textId="5005D21D" w:rsidR="008E4132" w:rsidRPr="0026147E" w:rsidRDefault="008E4132" w:rsidP="008E4132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G1: improved FEV</w:t>
            </w:r>
            <w:r w:rsidRPr="0026147E">
              <w:rPr>
                <w:rFonts w:ascii="Times New Roman" w:hAnsi="Times New Roman"/>
                <w:sz w:val="18"/>
                <w:szCs w:val="18"/>
                <w:vertAlign w:val="subscript"/>
                <w:lang w:val="en-US"/>
              </w:rPr>
              <w:t>1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% (</w:t>
            </w:r>
            <w:r w:rsidR="006D6E56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p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=0.038)</w:t>
            </w:r>
            <w:r w:rsidRPr="0026147E">
              <w:rPr>
                <w:rFonts w:ascii="Times New Roman" w:hAnsi="Times New Roman"/>
                <w:sz w:val="18"/>
                <w:szCs w:val="18"/>
                <w:vertAlign w:val="subscript"/>
                <w:lang w:val="en-US"/>
              </w:rPr>
              <w:t xml:space="preserve">,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PEF (p=0.011), PEF% (p=0.013%), dyspnea rating (p=0.007), fatigue rating (p=0.046) </w:t>
            </w:r>
            <w:r w:rsidR="00627971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and 6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MWT (p</w:t>
            </w:r>
            <w:r w:rsidR="00627971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=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0.004)</w:t>
            </w:r>
            <w:r w:rsidR="00627971" w:rsidRPr="0026147E">
              <w:rPr>
                <w:rFonts w:ascii="Times New Roman" w:hAnsi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G2: no significant difference in any outcomes</w:t>
            </w:r>
            <w:r w:rsidR="00627971" w:rsidRPr="0026147E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.</w:t>
            </w:r>
          </w:p>
          <w:p w14:paraId="77437B2B" w14:textId="01E2EB27" w:rsidR="008E4132" w:rsidRPr="0026147E" w:rsidRDefault="008E4132" w:rsidP="008E4132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</w:t>
            </w:r>
            <w:r w:rsidR="006279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effect on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MIP </w:t>
            </w:r>
            <w:r w:rsidR="006279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MEP</w:t>
            </w:r>
            <w:r w:rsidR="0062797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</w:tr>
      <w:tr w:rsidR="001202F4" w:rsidRPr="00984513" w14:paraId="6EC85BC9" w14:textId="77777777" w:rsidTr="0026147E">
        <w:trPr>
          <w:trHeight w:val="2011"/>
        </w:trPr>
        <w:tc>
          <w:tcPr>
            <w:tcW w:w="482" w:type="pct"/>
          </w:tcPr>
          <w:p w14:paraId="5233BB25" w14:textId="73E1F46A" w:rsidR="001202F4" w:rsidRPr="0026147E" w:rsidRDefault="001202F4" w:rsidP="001202F4">
            <w:pPr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26147E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lastRenderedPageBreak/>
              <w:t>Ökmen</w:t>
            </w:r>
            <w:proofErr w:type="spellEnd"/>
            <w:r w:rsidRPr="0026147E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 xml:space="preserve"> &amp; </w:t>
            </w:r>
            <w:proofErr w:type="spellStart"/>
            <w:r w:rsidRPr="0026147E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Ökmen</w:t>
            </w:r>
            <w:proofErr w:type="spellEnd"/>
            <w:r w:rsidRPr="0026147E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, 2019 (Turkey)</w:t>
            </w:r>
          </w:p>
        </w:tc>
        <w:tc>
          <w:tcPr>
            <w:tcW w:w="457" w:type="pct"/>
          </w:tcPr>
          <w:p w14:paraId="259F6E48" w14:textId="3AF2474D" w:rsidR="001202F4" w:rsidRPr="0026147E" w:rsidRDefault="001202F4" w:rsidP="001202F4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Prospective cross-over RCT (double-blind) </w:t>
            </w:r>
          </w:p>
        </w:tc>
        <w:tc>
          <w:tcPr>
            <w:tcW w:w="499" w:type="pct"/>
          </w:tcPr>
          <w:p w14:paraId="705692F3" w14:textId="67EE1423" w:rsidR="001202F4" w:rsidRPr="0026147E" w:rsidRDefault="001202F4" w:rsidP="001202F4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ICU patients </w:t>
            </w:r>
            <w:r w:rsidR="00C47601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 mechanical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ventilation </w:t>
            </w:r>
          </w:p>
        </w:tc>
        <w:tc>
          <w:tcPr>
            <w:tcW w:w="700" w:type="pct"/>
          </w:tcPr>
          <w:p w14:paraId="2D56D980" w14:textId="7570E8D3" w:rsidR="001202F4" w:rsidRPr="0026147E" w:rsidRDefault="001202F4" w:rsidP="00DF00D4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N=24</w:t>
            </w:r>
            <w:r w:rsidR="00C47601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42.95±6.63</w:t>
            </w:r>
            <w:r w:rsidR="00DF00D4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years (17M, 4F)</w:t>
            </w:r>
          </w:p>
        </w:tc>
        <w:tc>
          <w:tcPr>
            <w:tcW w:w="800" w:type="pct"/>
          </w:tcPr>
          <w:p w14:paraId="7CC4A8A3" w14:textId="4EA33F38" w:rsidR="001202F4" w:rsidRPr="0026147E" w:rsidRDefault="001202F4" w:rsidP="00AB699D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G1: K</w:t>
            </w:r>
            <w:r w:rsidR="00AB699D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T </w:t>
            </w:r>
            <w:r w:rsidR="00AB699D" w:rsidRPr="0026147E">
              <w:rPr>
                <w:rFonts w:ascii="Times New Roman" w:hAnsi="Times New Roman"/>
                <w:sz w:val="18"/>
                <w:szCs w:val="18"/>
                <w:lang w:val="en-US"/>
              </w:rPr>
              <w:br/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G2: </w:t>
            </w:r>
            <w:r w:rsidR="00AB699D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No KT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65" w:type="pct"/>
          </w:tcPr>
          <w:p w14:paraId="6BC28BCA" w14:textId="4ACF6F91" w:rsidR="001202F4" w:rsidRPr="0026147E" w:rsidRDefault="001202F4" w:rsidP="00132B5A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G1: </w:t>
            </w:r>
            <w:r w:rsidR="00AB699D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Intercostals</w:t>
            </w:r>
            <w:r w:rsidR="00C511E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(5</w:t>
            </w:r>
            <w:r w:rsidRPr="0026147E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th</w:t>
            </w:r>
            <w:r w:rsidR="00C511E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–6</w:t>
            </w:r>
            <w:proofErr w:type="gramStart"/>
            <w:r w:rsidR="00C511E7" w:rsidRPr="0026147E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th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C511E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,</w:t>
            </w:r>
            <w:proofErr w:type="gramEnd"/>
            <w:r w:rsidR="00C511E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9</w:t>
            </w:r>
            <w:r w:rsidRPr="0026147E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th</w:t>
            </w:r>
            <w:r w:rsidR="00C511E7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–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10</w:t>
            </w:r>
            <w:r w:rsidRPr="0026147E">
              <w:rPr>
                <w:rFonts w:ascii="Times New Roman" w:hAnsi="Times New Roman"/>
                <w:sz w:val="18"/>
                <w:szCs w:val="18"/>
                <w:vertAlign w:val="superscript"/>
                <w:lang w:val="en-US"/>
              </w:rPr>
              <w:t>th</w:t>
            </w:r>
            <w:r w:rsidR="00132B5A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). A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pplied for 3 days, facilitation; 50% stretch</w:t>
            </w:r>
            <w:r w:rsidR="00132B5A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637" w:type="pct"/>
          </w:tcPr>
          <w:p w14:paraId="2179C2A4" w14:textId="0F09DC9D" w:rsidR="001202F4" w:rsidRPr="0026147E" w:rsidRDefault="001202F4" w:rsidP="001202F4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Diaphragm </w:t>
            </w:r>
            <w:r w:rsidR="00132B5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and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intercostal muscle thickness</w:t>
            </w:r>
            <w:r w:rsidR="00132B5A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iaphragm thickening fraction</w:t>
            </w:r>
          </w:p>
        </w:tc>
        <w:tc>
          <w:tcPr>
            <w:tcW w:w="760" w:type="pct"/>
          </w:tcPr>
          <w:p w14:paraId="572CDA87" w14:textId="56046815" w:rsidR="001202F4" w:rsidRPr="0026147E" w:rsidRDefault="001202F4" w:rsidP="007E33EA">
            <w:pPr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G1: S</w:t>
            </w:r>
            <w:r w:rsidR="0050013C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lower decline in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diaphragm</w:t>
            </w:r>
            <w:r w:rsidR="00A9548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and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intercostal</w:t>
            </w:r>
            <w:r w:rsidR="00A95482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thickness</w:t>
            </w:r>
            <w:r w:rsidR="00222934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and thickening fraction.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Effect </w:t>
            </w:r>
            <w:r w:rsidR="00222934" w:rsidRPr="0026147E">
              <w:rPr>
                <w:rFonts w:ascii="Times New Roman" w:hAnsi="Times New Roman"/>
                <w:sz w:val="18"/>
                <w:szCs w:val="18"/>
                <w:lang w:val="en-US"/>
              </w:rPr>
              <w:t>not s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us</w:t>
            </w:r>
            <w:r w:rsidR="00AE6CE8" w:rsidRPr="0026147E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tained </w:t>
            </w:r>
            <w:r w:rsidRPr="0026147E">
              <w:rPr>
                <w:rFonts w:ascii="Times New Roman" w:hAnsi="Times New Roman"/>
                <w:sz w:val="18"/>
                <w:szCs w:val="18"/>
                <w:lang w:val="en-US"/>
              </w:rPr>
              <w:t>after day 6.</w:t>
            </w:r>
          </w:p>
        </w:tc>
      </w:tr>
    </w:tbl>
    <w:p w14:paraId="51D08958" w14:textId="0C3E8FDE" w:rsidR="00581858" w:rsidRPr="0026147E" w:rsidRDefault="00581858" w:rsidP="00581858">
      <w:pPr>
        <w:rPr>
          <w:rFonts w:ascii="Times New Roman" w:hAnsi="Times New Roman"/>
          <w:b/>
          <w:bCs/>
          <w:sz w:val="18"/>
          <w:szCs w:val="18"/>
          <w:lang w:val="en-US"/>
        </w:rPr>
      </w:pPr>
    </w:p>
    <w:p w14:paraId="435B6A4C" w14:textId="4B80B621" w:rsidR="00E77AAC" w:rsidRPr="0026147E" w:rsidRDefault="00326C16" w:rsidP="0026147E">
      <w:pPr>
        <w:jc w:val="both"/>
        <w:rPr>
          <w:rFonts w:ascii="Times New Roman" w:hAnsi="Times New Roman"/>
          <w:sz w:val="18"/>
          <w:szCs w:val="18"/>
          <w:lang w:val="en-US"/>
        </w:rPr>
      </w:pPr>
      <w:r w:rsidRPr="0026147E">
        <w:rPr>
          <w:rFonts w:ascii="Times New Roman" w:hAnsi="Times New Roman"/>
          <w:sz w:val="18"/>
          <w:szCs w:val="18"/>
          <w:lang w:val="en-US"/>
        </w:rPr>
        <w:t xml:space="preserve">Abbreviations: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6</w:t>
      </w:r>
      <w:r w:rsidRPr="0026147E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MWT</w:t>
      </w:r>
      <w:r w:rsidRPr="0026147E">
        <w:rPr>
          <w:rFonts w:ascii="Times New Roman" w:hAnsi="Times New Roman"/>
          <w:sz w:val="18"/>
          <w:szCs w:val="18"/>
          <w:lang w:val="en-US"/>
        </w:rPr>
        <w:t xml:space="preserve">,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6-</w:t>
      </w:r>
      <w:r w:rsidR="00DB3C3E" w:rsidRPr="0026147E">
        <w:rPr>
          <w:rFonts w:ascii="Times New Roman" w:hAnsi="Times New Roman"/>
          <w:sz w:val="18"/>
          <w:szCs w:val="18"/>
          <w:lang w:val="en-US"/>
        </w:rPr>
        <w:t>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inute </w:t>
      </w:r>
      <w:r w:rsidR="00DB3C3E" w:rsidRPr="0026147E">
        <w:rPr>
          <w:rFonts w:ascii="Times New Roman" w:hAnsi="Times New Roman"/>
          <w:sz w:val="18"/>
          <w:szCs w:val="18"/>
          <w:lang w:val="en-US"/>
        </w:rPr>
        <w:t>w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alk </w:t>
      </w:r>
      <w:r w:rsidR="00DB3C3E" w:rsidRPr="0026147E">
        <w:rPr>
          <w:rFonts w:ascii="Times New Roman" w:hAnsi="Times New Roman"/>
          <w:sz w:val="18"/>
          <w:szCs w:val="18"/>
          <w:lang w:val="en-US"/>
        </w:rPr>
        <w:t>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est</w:t>
      </w:r>
      <w:r w:rsidR="00DB3C3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ant.</w:t>
      </w:r>
      <w:r w:rsidR="00DB3C3E" w:rsidRPr="0026147E">
        <w:rPr>
          <w:rFonts w:ascii="Times New Roman" w:hAnsi="Times New Roman"/>
          <w:sz w:val="18"/>
          <w:szCs w:val="18"/>
          <w:lang w:val="en-US"/>
        </w:rPr>
        <w:t>, a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nterior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BDI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 xml:space="preserve">,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Beck 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>d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epression 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>i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nventory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COPD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>, 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hronic 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>o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bstructive 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>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ulmonary 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>d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isease</w:t>
      </w:r>
      <w:r w:rsidR="00731CB3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CWE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hest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w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all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xcursion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DBE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d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eep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b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reathing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xercises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DT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d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iaphragm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hickness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ERV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eserve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olume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FEV1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f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orced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olume in 1 second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FEV1/FVC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atio of FEV1 to FVC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FRC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f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unctional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esidual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apacity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FVC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f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orced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ital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apacity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HR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h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eart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ate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proofErr w:type="spellStart"/>
      <w:r w:rsidR="00E77AAC" w:rsidRPr="0026147E">
        <w:rPr>
          <w:rFonts w:ascii="Times New Roman" w:hAnsi="Times New Roman"/>
          <w:sz w:val="18"/>
          <w:szCs w:val="18"/>
          <w:lang w:val="en-US"/>
        </w:rPr>
        <w:t>HRQoL</w:t>
      </w:r>
      <w:proofErr w:type="spellEnd"/>
      <w:r w:rsidR="00A50E4E" w:rsidRPr="0026147E">
        <w:rPr>
          <w:rFonts w:ascii="Times New Roman" w:hAnsi="Times New Roman"/>
          <w:sz w:val="18"/>
          <w:szCs w:val="18"/>
          <w:lang w:val="en-US"/>
        </w:rPr>
        <w:t>, h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ealth-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elated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q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uality of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l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ife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IC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, i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nspiratory 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apacity</w:t>
      </w:r>
      <w:r w:rsidR="00A50E4E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ICU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, i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ntensive 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are 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u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nit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IMT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, i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nspiratory 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uscle 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raining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IMV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, i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nvasive 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echanical 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entilation</w:t>
      </w:r>
      <w:r w:rsidR="007B666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KT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, k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inesiology 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ape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MCC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, 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ough 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apacity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ME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, 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etabolic 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fficiency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MEP</w:t>
      </w:r>
      <w:r w:rsidR="001C05EC" w:rsidRPr="0026147E">
        <w:rPr>
          <w:rFonts w:ascii="Times New Roman" w:hAnsi="Times New Roman"/>
          <w:sz w:val="18"/>
          <w:szCs w:val="18"/>
          <w:lang w:val="en-US"/>
        </w:rPr>
        <w:t>,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 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>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>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ressure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MIP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>, 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>i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nspiratory 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>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ressure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MV</w:t>
      </w:r>
      <w:r w:rsidR="00E40D44" w:rsidRPr="0026147E">
        <w:rPr>
          <w:rFonts w:ascii="Times New Roman" w:hAnsi="Times New Roman"/>
          <w:sz w:val="18"/>
          <w:szCs w:val="18"/>
          <w:lang w:val="en-US"/>
        </w:rPr>
        <w:t>, 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inute </w:t>
      </w:r>
      <w:r w:rsidR="00347994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entilation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MVV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oluntary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entilation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NIV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n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on-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i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nvasive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entilation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PA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hysical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a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ctivity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PEF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eak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f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low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PEFR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eak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f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low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ate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post.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osterior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; 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espiratory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ate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RPB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, 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ate of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erceived 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>b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reathlessness</w:t>
      </w:r>
      <w:r w:rsidR="007272B9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RPE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, 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ating of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erceived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e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xertion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RV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, r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esidual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olume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proofErr w:type="spellStart"/>
      <w:r w:rsidR="00E77AAC" w:rsidRPr="0026147E">
        <w:rPr>
          <w:rFonts w:ascii="Times New Roman" w:hAnsi="Times New Roman"/>
          <w:sz w:val="18"/>
          <w:szCs w:val="18"/>
          <w:lang w:val="en-US"/>
        </w:rPr>
        <w:t>SaO</w:t>
      </w:r>
      <w:proofErr w:type="spellEnd"/>
      <w:r w:rsidR="00E77AAC" w:rsidRPr="0026147E">
        <w:rPr>
          <w:rFonts w:ascii="Times New Roman" w:hAnsi="Times New Roman"/>
          <w:sz w:val="18"/>
          <w:szCs w:val="18"/>
          <w:lang w:val="en-US"/>
        </w:rPr>
        <w:t>₂ / SpO₂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, o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xygen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s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aturation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SCM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, s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ternocleidomastoid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uscle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TF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, 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hickening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f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raction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TLC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, 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otal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l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ung 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apacity</w:t>
      </w:r>
      <w:r w:rsidR="00DE7927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TV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, 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idal 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olume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VC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, 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ital 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c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apacity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proofErr w:type="spellStart"/>
      <w:r w:rsidR="00E77AAC" w:rsidRPr="0026147E">
        <w:rPr>
          <w:rFonts w:ascii="Times New Roman" w:hAnsi="Times New Roman"/>
          <w:sz w:val="18"/>
          <w:szCs w:val="18"/>
          <w:lang w:val="en-US"/>
        </w:rPr>
        <w:t>VO₂max</w:t>
      </w:r>
      <w:proofErr w:type="spellEnd"/>
      <w:r w:rsidR="00BA1B7A" w:rsidRPr="0026147E">
        <w:rPr>
          <w:rFonts w:ascii="Times New Roman" w:hAnsi="Times New Roman"/>
          <w:sz w:val="18"/>
          <w:szCs w:val="18"/>
          <w:lang w:val="en-US"/>
        </w:rPr>
        <w:t>, m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o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xygen 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u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ptake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VO₂ peak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, p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eak 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o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xygen 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u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ptake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 xml:space="preserve">; 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VT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, t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 xml:space="preserve">idal </w:t>
      </w:r>
      <w:r w:rsidR="00BA1B7A" w:rsidRPr="0026147E">
        <w:rPr>
          <w:rFonts w:ascii="Times New Roman" w:hAnsi="Times New Roman"/>
          <w:sz w:val="18"/>
          <w:szCs w:val="18"/>
          <w:lang w:val="en-US"/>
        </w:rPr>
        <w:t>v</w:t>
      </w:r>
      <w:r w:rsidR="00E77AAC" w:rsidRPr="0026147E">
        <w:rPr>
          <w:rFonts w:ascii="Times New Roman" w:hAnsi="Times New Roman"/>
          <w:sz w:val="18"/>
          <w:szCs w:val="18"/>
          <w:lang w:val="en-US"/>
        </w:rPr>
        <w:t>olume</w:t>
      </w:r>
    </w:p>
    <w:p w14:paraId="75A9B863" w14:textId="77777777" w:rsidR="00581858" w:rsidRPr="0026147E" w:rsidRDefault="00581858" w:rsidP="00581858">
      <w:pPr>
        <w:spacing w:line="360" w:lineRule="auto"/>
        <w:jc w:val="both"/>
        <w:rPr>
          <w:rFonts w:ascii="Times New Roman" w:hAnsi="Times New Roman"/>
          <w:sz w:val="18"/>
          <w:szCs w:val="18"/>
          <w:lang w:val="en-US"/>
        </w:rPr>
        <w:sectPr w:rsidR="00581858" w:rsidRPr="0026147E" w:rsidSect="00581858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E551E47" w14:textId="42774BF4" w:rsidR="00581858" w:rsidRPr="0026147E" w:rsidRDefault="00581858" w:rsidP="00581858">
      <w:pPr>
        <w:spacing w:line="360" w:lineRule="auto"/>
        <w:jc w:val="both"/>
        <w:rPr>
          <w:rFonts w:ascii="Times New Roman" w:hAnsi="Times New Roman"/>
          <w:sz w:val="18"/>
          <w:szCs w:val="18"/>
          <w:lang w:val="en-US"/>
        </w:rPr>
      </w:pPr>
    </w:p>
    <w:p w14:paraId="220FDA65" w14:textId="13D3D1A6" w:rsidR="00581858" w:rsidRPr="0026147E" w:rsidRDefault="0016029D" w:rsidP="00581858">
      <w:pPr>
        <w:spacing w:line="360" w:lineRule="auto"/>
        <w:jc w:val="both"/>
        <w:rPr>
          <w:rFonts w:ascii="Times New Roman" w:hAnsi="Times New Roman"/>
          <w:sz w:val="18"/>
          <w:szCs w:val="18"/>
          <w:lang w:val="en-US" w:eastAsia="en-ZA"/>
        </w:rPr>
      </w:pPr>
      <w:r w:rsidRPr="0026147E">
        <w:rPr>
          <w:rFonts w:ascii="Times New Roman" w:hAnsi="Times New Roman"/>
          <w:sz w:val="18"/>
          <w:szCs w:val="18"/>
          <w:lang w:val="en-US"/>
        </w:rPr>
        <w:t xml:space="preserve">Appendix material: </w:t>
      </w:r>
      <w:r w:rsidR="00581858" w:rsidRPr="0026147E">
        <w:rPr>
          <w:rFonts w:ascii="Times New Roman" w:hAnsi="Times New Roman"/>
          <w:sz w:val="18"/>
          <w:szCs w:val="18"/>
          <w:lang w:val="en-US"/>
        </w:rPr>
        <w:t xml:space="preserve">Table 2: GRADE assessment of primary and secondary outcome measures </w:t>
      </w:r>
    </w:p>
    <w:tbl>
      <w:tblPr>
        <w:tblStyle w:val="ListTable1Light-Accent3"/>
        <w:tblpPr w:leftFromText="180" w:rightFromText="180" w:vertAnchor="text" w:tblpY="1"/>
        <w:tblW w:w="13960" w:type="dxa"/>
        <w:tblLook w:val="04A0" w:firstRow="1" w:lastRow="0" w:firstColumn="1" w:lastColumn="0" w:noHBand="0" w:noVBand="1"/>
      </w:tblPr>
      <w:tblGrid>
        <w:gridCol w:w="1057"/>
        <w:gridCol w:w="2291"/>
        <w:gridCol w:w="3962"/>
        <w:gridCol w:w="2188"/>
        <w:gridCol w:w="71"/>
        <w:gridCol w:w="4384"/>
        <w:gridCol w:w="7"/>
      </w:tblGrid>
      <w:tr w:rsidR="00581858" w:rsidRPr="00984513" w14:paraId="3860B50D" w14:textId="77777777" w:rsidTr="002614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3A10EF" w14:textId="77777777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Population</w:t>
            </w:r>
          </w:p>
        </w:tc>
        <w:tc>
          <w:tcPr>
            <w:tcW w:w="43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87C2A" w14:textId="77777777" w:rsidR="00581858" w:rsidRPr="0026147E" w:rsidRDefault="00581858" w:rsidP="0026147E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Effect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B01AD7" w14:textId="17967AB1" w:rsidR="00581858" w:rsidRPr="0026147E" w:rsidRDefault="00581858" w:rsidP="0026147E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</w:t>
            </w:r>
            <w:r w:rsidR="0098451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umber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of participants</w:t>
            </w:r>
          </w:p>
        </w:tc>
        <w:tc>
          <w:tcPr>
            <w:tcW w:w="474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2A42B" w14:textId="77777777" w:rsidR="00581858" w:rsidRPr="0026147E" w:rsidRDefault="00581858" w:rsidP="0026147E">
            <w:pPr>
              <w:pStyle w:val="Defaul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Certainty of evidence</w:t>
            </w:r>
          </w:p>
        </w:tc>
      </w:tr>
      <w:tr w:rsidR="00984513" w:rsidRPr="00984513" w14:paraId="6787FA17" w14:textId="77777777" w:rsidTr="002614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0E8CBC" w14:textId="02ED9EE3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</w:t>
            </w:r>
            <w:r w:rsidR="006A2D9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rimary outcomes</w:t>
            </w:r>
          </w:p>
        </w:tc>
        <w:tc>
          <w:tcPr>
            <w:tcW w:w="439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3A0068" w14:textId="77777777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37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2E7638" w14:textId="77777777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47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79ED0E" w14:textId="77777777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581858" w:rsidRPr="00984513" w14:paraId="11D070FB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vAlign w:val="center"/>
          </w:tcPr>
          <w:p w14:paraId="6692338C" w14:textId="0725B13F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The effect of 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kinesiology tape </w:t>
            </w: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on lung volume and flow in adults.</w:t>
            </w:r>
          </w:p>
        </w:tc>
      </w:tr>
      <w:tr w:rsidR="00984513" w:rsidRPr="00984513" w14:paraId="65F44464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8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shd w:val="clear" w:color="auto" w:fill="auto"/>
            <w:vAlign w:val="center"/>
          </w:tcPr>
          <w:p w14:paraId="048B0EF9" w14:textId="77777777" w:rsidR="00581858" w:rsidRPr="0026147E" w:rsidRDefault="00581858" w:rsidP="00D80FC5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65CA2C5D" w14:textId="58C28BB3" w:rsidR="00581858" w:rsidRPr="0026147E" w:rsidRDefault="006A2D91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Two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studies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reported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significant </w:t>
            </w:r>
            <w:proofErr w:type="gramStart"/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improvement</w:t>
            </w:r>
            <w:proofErr w:type="gramEnd"/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1,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/FVC, MV and PEF. Other lung volumes and flows (FVC, TV, MV, VC, IC, MVV) showed only small or no effect</w:t>
            </w:r>
            <w:r w:rsidR="00AA41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72A31DA0" w14:textId="19CE99A6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 (3 RCT</w:t>
            </w:r>
            <w:r w:rsidR="00AA417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+ 1 interventional study)</w:t>
            </w:r>
          </w:p>
        </w:tc>
        <w:tc>
          <w:tcPr>
            <w:tcW w:w="0" w:type="dxa"/>
            <w:gridSpan w:val="2"/>
            <w:shd w:val="clear" w:color="auto" w:fill="auto"/>
            <w:vAlign w:val="center"/>
          </w:tcPr>
          <w:p w14:paraId="614D1A3B" w14:textId="572E0D25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Very low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340FE5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="00340FE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serious risk of bias, imprecision, inconsistency)</w:t>
            </w:r>
          </w:p>
        </w:tc>
      </w:tr>
      <w:tr w:rsidR="00581858" w:rsidRPr="00984513" w14:paraId="6346280F" w14:textId="77777777" w:rsidTr="0026147E">
        <w:trPr>
          <w:gridAfter w:val="1"/>
          <w:wAfter w:w="7" w:type="dxa"/>
          <w:trHeight w:val="1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66F08CF0" w14:textId="77777777" w:rsidR="00581858" w:rsidRPr="0026147E" w:rsidRDefault="00581858" w:rsidP="00D80FC5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Adults with respiratory conditions  </w:t>
            </w:r>
          </w:p>
        </w:tc>
        <w:tc>
          <w:tcPr>
            <w:tcW w:w="0" w:type="dxa"/>
            <w:vAlign w:val="center"/>
          </w:tcPr>
          <w:p w14:paraId="355BC082" w14:textId="4420EC07" w:rsidR="00581858" w:rsidRPr="0026147E" w:rsidRDefault="00A22F44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One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study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reported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significant improvement in FVC, 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and FEV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1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/FVC. Other studies showed small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or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no effect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on lung volumes and flows.  </w:t>
            </w:r>
          </w:p>
        </w:tc>
        <w:tc>
          <w:tcPr>
            <w:tcW w:w="0" w:type="dxa"/>
            <w:vAlign w:val="center"/>
          </w:tcPr>
          <w:p w14:paraId="244A1DF2" w14:textId="6C2A2951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272</w:t>
            </w:r>
            <w:r w:rsidR="00A009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(7 RCT</w:t>
            </w:r>
            <w:r w:rsidR="00A009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0" w:type="dxa"/>
            <w:gridSpan w:val="2"/>
            <w:vAlign w:val="center"/>
          </w:tcPr>
          <w:p w14:paraId="5812C616" w14:textId="6A0A6CC5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Very low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A0095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risk of bias</w:t>
            </w:r>
            <w:r w:rsidR="00A009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imprecision, inconsistency)</w:t>
            </w:r>
          </w:p>
        </w:tc>
      </w:tr>
      <w:tr w:rsidR="00581858" w:rsidRPr="00984513" w14:paraId="47AD0E97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shd w:val="clear" w:color="auto" w:fill="auto"/>
            <w:vAlign w:val="center"/>
          </w:tcPr>
          <w:p w14:paraId="157BC123" w14:textId="77777777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The effect of 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kinesiology tape </w:t>
            </w: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on respiratory muscle strength in adults</w:t>
            </w:r>
          </w:p>
        </w:tc>
      </w:tr>
      <w:tr w:rsidR="00581858" w:rsidRPr="00984513" w14:paraId="44A073CC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55159D82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0" w:type="dxa"/>
            <w:vAlign w:val="center"/>
          </w:tcPr>
          <w:p w14:paraId="39485839" w14:textId="52DAF162" w:rsidR="00581858" w:rsidRPr="0026147E" w:rsidRDefault="00A0095E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Two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studies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reported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significant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improvements</w:t>
            </w:r>
            <w:r w:rsidR="00B57FE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Three additional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studies </w:t>
            </w:r>
            <w:r w:rsidR="00B57FE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found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only small effect</w:t>
            </w:r>
            <w:r w:rsidR="00DA079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on MIP and MEP</w:t>
            </w:r>
            <w:r w:rsidR="00DA079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.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effect sizes</w:t>
            </w:r>
            <w:r w:rsidR="0011124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were provided. E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vidence</w:t>
            </w:r>
            <w:r w:rsidR="0011124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judged as </w:t>
            </w:r>
            <w:r w:rsidR="00581858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inconsisten</w:t>
            </w:r>
            <w:r w:rsidR="0011124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t. </w:t>
            </w:r>
          </w:p>
        </w:tc>
        <w:tc>
          <w:tcPr>
            <w:tcW w:w="0" w:type="dxa"/>
            <w:vAlign w:val="center"/>
          </w:tcPr>
          <w:p w14:paraId="2753B1C0" w14:textId="25DB8223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236</w:t>
            </w:r>
            <w:r w:rsidR="008C234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8C234A"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RCT</w:t>
            </w:r>
            <w:r w:rsidR="008C234A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+ 1 interventional study)</w:t>
            </w:r>
          </w:p>
        </w:tc>
        <w:tc>
          <w:tcPr>
            <w:tcW w:w="0" w:type="dxa"/>
            <w:gridSpan w:val="2"/>
            <w:vAlign w:val="center"/>
          </w:tcPr>
          <w:p w14:paraId="7AD47BDB" w14:textId="619534C1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Low</w:t>
            </w:r>
            <w:r w:rsidR="00312417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</w:t>
            </w:r>
            <w:r w:rsidR="003124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risk of bias</w:t>
            </w:r>
            <w:r w:rsidR="003124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imprecision, inconsistency</w:t>
            </w:r>
            <w:r w:rsidR="003124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="00312417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3124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pgraded once due to dose-response gradient)</w:t>
            </w:r>
          </w:p>
        </w:tc>
      </w:tr>
      <w:tr w:rsidR="00D80FC5" w:rsidRPr="00D80FC5" w14:paraId="54524CE4" w14:textId="77777777" w:rsidTr="00D80FC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shd w:val="clear" w:color="auto" w:fill="auto"/>
            <w:vAlign w:val="center"/>
          </w:tcPr>
          <w:p w14:paraId="5A874109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Adults with respiratory conditions</w:t>
            </w:r>
          </w:p>
        </w:tc>
        <w:tc>
          <w:tcPr>
            <w:tcW w:w="4280" w:type="dxa"/>
            <w:shd w:val="clear" w:color="auto" w:fill="auto"/>
            <w:vAlign w:val="center"/>
          </w:tcPr>
          <w:p w14:paraId="11D6CDA4" w14:textId="3F9A2743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study showed significant improvement in respiratory muscle strength when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8C234A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KT was applied to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respiratory muscles.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08F2F878" w14:textId="16530471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150</w:t>
            </w:r>
            <w:r w:rsidR="003124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12417"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RCT</w:t>
            </w:r>
            <w:r w:rsidR="003124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4816" w:type="dxa"/>
            <w:gridSpan w:val="2"/>
            <w:shd w:val="clear" w:color="auto" w:fill="auto"/>
            <w:vAlign w:val="center"/>
          </w:tcPr>
          <w:p w14:paraId="03C915B4" w14:textId="31F9DE1E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312417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312417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serious risk of bias</w:t>
            </w:r>
            <w:r w:rsidR="0031241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imprecision, inconsistency)</w:t>
            </w:r>
          </w:p>
        </w:tc>
      </w:tr>
      <w:tr w:rsidR="00581858" w:rsidRPr="00984513" w14:paraId="22FF359A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vAlign w:val="center"/>
          </w:tcPr>
          <w:p w14:paraId="745CB100" w14:textId="77777777" w:rsidR="00581858" w:rsidRPr="0026147E" w:rsidRDefault="00581858" w:rsidP="0026147E">
            <w:pPr>
              <w:pStyle w:val="Default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The effect of 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kinesiology tape </w:t>
            </w: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cough ability/efficacy in adults</w:t>
            </w:r>
          </w:p>
        </w:tc>
      </w:tr>
      <w:tr w:rsidR="00984513" w:rsidRPr="00984513" w14:paraId="07654D51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10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shd w:val="clear" w:color="auto" w:fill="auto"/>
            <w:vAlign w:val="center"/>
          </w:tcPr>
          <w:p w14:paraId="33B81E4D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396F4325" w14:textId="5F7E640D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Two studies </w:t>
            </w:r>
            <w:r w:rsidR="00BA5A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 w:rsidR="00BA5AFF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eported improved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PEF,</w:t>
            </w:r>
            <w:r w:rsidR="00BA5A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</w:t>
            </w:r>
            <w:r w:rsidR="00BA5AFF">
              <w:rPr>
                <w:rFonts w:ascii="Times New Roman" w:hAnsi="Times New Roman"/>
                <w:sz w:val="18"/>
                <w:szCs w:val="18"/>
                <w:lang w:val="en-US"/>
              </w:rPr>
              <w:t>ne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study</w:t>
            </w:r>
            <w:r w:rsidR="00BA5AF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BA5AFF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found </w:t>
            </w:r>
            <w:r w:rsidR="00303439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only </w:t>
            </w:r>
            <w:r w:rsidR="00BA5AFF">
              <w:rPr>
                <w:rFonts w:ascii="Times New Roman" w:hAnsi="Times New Roman"/>
                <w:sz w:val="18"/>
                <w:szCs w:val="18"/>
                <w:lang w:val="en-US"/>
              </w:rPr>
              <w:t>a</w:t>
            </w:r>
            <w:r w:rsidR="00303439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small </w:t>
            </w:r>
            <w:r w:rsidR="003034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="00303439">
              <w:rPr>
                <w:rFonts w:ascii="Times New Roman" w:hAnsi="Times New Roman"/>
                <w:sz w:val="18"/>
                <w:szCs w:val="18"/>
                <w:lang w:val="en-US"/>
              </w:rPr>
              <w:t>ffect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636940EA" w14:textId="2A7CE5F2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75</w:t>
            </w:r>
            <w:r w:rsidR="003034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03439"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 RCT</w:t>
            </w:r>
            <w:r w:rsidR="003034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+ 1 interventional study)</w:t>
            </w:r>
          </w:p>
        </w:tc>
        <w:tc>
          <w:tcPr>
            <w:tcW w:w="0" w:type="dxa"/>
            <w:gridSpan w:val="2"/>
            <w:shd w:val="clear" w:color="auto" w:fill="auto"/>
            <w:vAlign w:val="center"/>
          </w:tcPr>
          <w:p w14:paraId="02836FD1" w14:textId="1EF7CE9C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303439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303439"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serious risk of bias, imprecision</w:t>
            </w:r>
            <w:r w:rsidR="0030343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="00303439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inconsistency)</w:t>
            </w:r>
          </w:p>
        </w:tc>
      </w:tr>
      <w:tr w:rsidR="00581858" w:rsidRPr="00984513" w14:paraId="4AC394FF" w14:textId="77777777" w:rsidTr="0026147E">
        <w:trPr>
          <w:gridAfter w:val="1"/>
          <w:wAfter w:w="7" w:type="dxa"/>
          <w:trHeight w:val="10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5453CC3B" w14:textId="77777777" w:rsidR="00581858" w:rsidRPr="0026147E" w:rsidRDefault="00581858" w:rsidP="00D80FC5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Adults with respiratory conditions  </w:t>
            </w:r>
          </w:p>
        </w:tc>
        <w:tc>
          <w:tcPr>
            <w:tcW w:w="0" w:type="dxa"/>
            <w:vAlign w:val="center"/>
          </w:tcPr>
          <w:p w14:paraId="2DCEDFEC" w14:textId="77777777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All included studies showed no significant improvement in PEF.</w:t>
            </w:r>
          </w:p>
        </w:tc>
        <w:tc>
          <w:tcPr>
            <w:tcW w:w="0" w:type="dxa"/>
            <w:vAlign w:val="center"/>
          </w:tcPr>
          <w:p w14:paraId="34AD846C" w14:textId="0BEB3880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180</w:t>
            </w:r>
            <w:r w:rsidR="00F84F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 RCT</w:t>
            </w:r>
            <w:r w:rsidR="00F84F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0" w:type="dxa"/>
            <w:gridSpan w:val="2"/>
            <w:vAlign w:val="center"/>
          </w:tcPr>
          <w:p w14:paraId="0C704995" w14:textId="6DFA376C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F84F95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F84F95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risk of bias, imprecision</w:t>
            </w:r>
            <w:r w:rsidR="00F84F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inconsistency)</w:t>
            </w:r>
          </w:p>
        </w:tc>
      </w:tr>
      <w:tr w:rsidR="00581858" w:rsidRPr="00984513" w14:paraId="159FB555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shd w:val="clear" w:color="auto" w:fill="auto"/>
            <w:vAlign w:val="center"/>
          </w:tcPr>
          <w:p w14:paraId="4C37D97F" w14:textId="77777777" w:rsidR="00581858" w:rsidRPr="0026147E" w:rsidRDefault="00581858" w:rsidP="0026147E">
            <w:pPr>
              <w:pStyle w:val="Default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The effect of 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kinesiology tape </w:t>
            </w: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vital signs in adults</w:t>
            </w:r>
          </w:p>
        </w:tc>
      </w:tr>
      <w:tr w:rsidR="00581858" w:rsidRPr="00984513" w14:paraId="3F198A5D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2AFC2957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0" w:type="dxa"/>
            <w:vAlign w:val="center"/>
          </w:tcPr>
          <w:p w14:paraId="26CAAF92" w14:textId="332D2904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No study </w:t>
            </w:r>
            <w:r w:rsidR="00F84F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reported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significant effect</w:t>
            </w:r>
            <w:r w:rsidR="00F84F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on vital signs.</w:t>
            </w:r>
          </w:p>
        </w:tc>
        <w:tc>
          <w:tcPr>
            <w:tcW w:w="0" w:type="dxa"/>
            <w:vAlign w:val="center"/>
          </w:tcPr>
          <w:p w14:paraId="44C4C4AE" w14:textId="075CEA41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81</w:t>
            </w:r>
            <w:r w:rsidR="00F84F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 RCT</w:t>
            </w:r>
            <w:r w:rsidR="00F84F9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+ 1 observational study + 1 interventional study)</w:t>
            </w:r>
          </w:p>
        </w:tc>
        <w:tc>
          <w:tcPr>
            <w:tcW w:w="0" w:type="dxa"/>
            <w:gridSpan w:val="2"/>
            <w:vAlign w:val="center"/>
          </w:tcPr>
          <w:p w14:paraId="14CE081A" w14:textId="77EA40C7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7F168F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7F168F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serious risk of bias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imprecision, inconsistency)</w:t>
            </w:r>
          </w:p>
        </w:tc>
      </w:tr>
      <w:tr w:rsidR="00984513" w:rsidRPr="00984513" w14:paraId="47454150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shd w:val="clear" w:color="auto" w:fill="auto"/>
            <w:vAlign w:val="center"/>
          </w:tcPr>
          <w:p w14:paraId="47C52065" w14:textId="7962BEE6" w:rsidR="00581858" w:rsidRPr="0026147E" w:rsidRDefault="00581858" w:rsidP="0026147E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Adults with respiratory conditions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707899C1" w14:textId="0475792C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Two studies </w:t>
            </w:r>
            <w:r w:rsidR="003D47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reported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significant improvement</w:t>
            </w:r>
            <w:r w:rsidR="003D473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SpO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2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values during COPD exacerbation</w:t>
            </w:r>
            <w:r w:rsidR="000D256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s. Three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studies </w:t>
            </w:r>
            <w:r w:rsidR="004A5D8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reported no 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effects 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HR, RR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 or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SpO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2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31628DC7" w14:textId="24D0F3B8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163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 RCT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0" w:type="dxa"/>
            <w:gridSpan w:val="2"/>
            <w:shd w:val="clear" w:color="auto" w:fill="auto"/>
            <w:vAlign w:val="center"/>
          </w:tcPr>
          <w:p w14:paraId="1611E32F" w14:textId="675AB709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7F168F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7F168F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risk of bias, imprecision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inconsistency)</w:t>
            </w:r>
          </w:p>
        </w:tc>
      </w:tr>
      <w:tr w:rsidR="00581858" w:rsidRPr="00984513" w14:paraId="3A16A26A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vAlign w:val="center"/>
          </w:tcPr>
          <w:p w14:paraId="46E77F97" w14:textId="5DAD26C8" w:rsidR="00581858" w:rsidRPr="0026147E" w:rsidRDefault="00581858" w:rsidP="0026147E">
            <w:pPr>
              <w:pStyle w:val="Default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lastRenderedPageBreak/>
              <w:t xml:space="preserve">The effect of 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kinesiology tape </w:t>
            </w:r>
            <w:r w:rsidR="007F168F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 </w:t>
            </w: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arterial blood gasses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 adults</w:t>
            </w:r>
          </w:p>
        </w:tc>
      </w:tr>
      <w:tr w:rsidR="00D80FC5" w:rsidRPr="00D80FC5" w14:paraId="724121E6" w14:textId="77777777" w:rsidTr="00D80FC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62" w:type="dxa"/>
            <w:gridSpan w:val="2"/>
            <w:shd w:val="clear" w:color="auto" w:fill="auto"/>
            <w:vAlign w:val="center"/>
          </w:tcPr>
          <w:p w14:paraId="11619F31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4280" w:type="dxa"/>
            <w:shd w:val="clear" w:color="auto" w:fill="auto"/>
            <w:vAlign w:val="center"/>
          </w:tcPr>
          <w:p w14:paraId="6924D6BE" w14:textId="77777777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included studies.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454F1CDA" w14:textId="1E2CD3E0" w:rsidR="00581858" w:rsidRPr="0026147E" w:rsidRDefault="007F168F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</w:p>
        </w:tc>
        <w:tc>
          <w:tcPr>
            <w:tcW w:w="4816" w:type="dxa"/>
            <w:gridSpan w:val="2"/>
            <w:shd w:val="clear" w:color="auto" w:fill="auto"/>
            <w:vAlign w:val="center"/>
          </w:tcPr>
          <w:p w14:paraId="0712AB45" w14:textId="38C8F8AA" w:rsidR="00581858" w:rsidRPr="0026147E" w:rsidRDefault="007F168F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</w:p>
        </w:tc>
      </w:tr>
      <w:tr w:rsidR="00581858" w:rsidRPr="00984513" w14:paraId="2CF2960D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47BE585C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Adults with respiratory conditions</w:t>
            </w:r>
          </w:p>
        </w:tc>
        <w:tc>
          <w:tcPr>
            <w:tcW w:w="0" w:type="dxa"/>
            <w:vAlign w:val="center"/>
          </w:tcPr>
          <w:p w14:paraId="6C509929" w14:textId="77777777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included studies.</w:t>
            </w:r>
          </w:p>
        </w:tc>
        <w:tc>
          <w:tcPr>
            <w:tcW w:w="0" w:type="dxa"/>
            <w:vAlign w:val="center"/>
          </w:tcPr>
          <w:p w14:paraId="6B10AEA1" w14:textId="10F865C1" w:rsidR="00581858" w:rsidRPr="0026147E" w:rsidRDefault="007F168F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</w:p>
        </w:tc>
        <w:tc>
          <w:tcPr>
            <w:tcW w:w="0" w:type="dxa"/>
            <w:gridSpan w:val="2"/>
            <w:vAlign w:val="center"/>
          </w:tcPr>
          <w:p w14:paraId="7A0856B0" w14:textId="24646858" w:rsidR="00581858" w:rsidRPr="0026147E" w:rsidRDefault="007F168F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</w:p>
        </w:tc>
      </w:tr>
      <w:tr w:rsidR="00581858" w:rsidRPr="00984513" w14:paraId="6A3D7ED1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shd w:val="clear" w:color="auto" w:fill="auto"/>
            <w:vAlign w:val="center"/>
          </w:tcPr>
          <w:p w14:paraId="71732ACA" w14:textId="3B03B988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econdary outcomes</w:t>
            </w:r>
          </w:p>
        </w:tc>
      </w:tr>
      <w:tr w:rsidR="00581858" w:rsidRPr="00984513" w14:paraId="5DFF1A2E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vAlign w:val="center"/>
          </w:tcPr>
          <w:p w14:paraId="54370672" w14:textId="6E318AF2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Adverse events related to the use of </w:t>
            </w:r>
            <w:r w:rsidR="007F168F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KT </w:t>
            </w:r>
            <w:r w:rsidR="002B7CB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respiratory function in adults</w:t>
            </w:r>
          </w:p>
        </w:tc>
      </w:tr>
      <w:tr w:rsidR="00984513" w:rsidRPr="00984513" w14:paraId="42CBB8D4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shd w:val="clear" w:color="auto" w:fill="auto"/>
            <w:vAlign w:val="center"/>
          </w:tcPr>
          <w:p w14:paraId="1E9C3D97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6AF38C64" w14:textId="563E9391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Two studies reported adverse events: unspecified allergic reaction and dermatitis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533DD9B6" w14:textId="5E57826E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50</w:t>
            </w:r>
            <w:r w:rsidR="007F2F2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(2 RCT</w:t>
            </w:r>
            <w:r w:rsidR="007F2F2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0" w:type="dxa"/>
            <w:gridSpan w:val="2"/>
            <w:shd w:val="clear" w:color="auto" w:fill="auto"/>
            <w:vAlign w:val="center"/>
          </w:tcPr>
          <w:p w14:paraId="76840BF5" w14:textId="1A6B73FC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7F2F28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7F2F28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="007F2F28">
              <w:rPr>
                <w:rStyle w:val="c120"/>
                <w:rFonts w:ascii="Cambria Math" w:hAnsi="Cambria Math" w:cs="Cambria Math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serious risk of bias</w:t>
            </w:r>
            <w:r w:rsidR="007F2F2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imprecision)</w:t>
            </w:r>
          </w:p>
        </w:tc>
      </w:tr>
      <w:tr w:rsidR="00581858" w:rsidRPr="00984513" w14:paraId="209664AA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1C7E7C8D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Adults with respiratory conditions  </w:t>
            </w:r>
          </w:p>
        </w:tc>
        <w:tc>
          <w:tcPr>
            <w:tcW w:w="0" w:type="dxa"/>
            <w:vAlign w:val="center"/>
          </w:tcPr>
          <w:p w14:paraId="3B7CF767" w14:textId="274D3EC6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One study reported itching</w:t>
            </w:r>
          </w:p>
        </w:tc>
        <w:tc>
          <w:tcPr>
            <w:tcW w:w="0" w:type="dxa"/>
            <w:vAlign w:val="center"/>
          </w:tcPr>
          <w:p w14:paraId="66A97549" w14:textId="7B1143BE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</w:t>
            </w:r>
            <w:r w:rsidR="00445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(RCT</w:t>
            </w:r>
            <w:r w:rsidR="00445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0" w:type="dxa"/>
            <w:gridSpan w:val="2"/>
            <w:vAlign w:val="center"/>
          </w:tcPr>
          <w:p w14:paraId="0024D89B" w14:textId="5A98ADA5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4459FC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4459FC">
              <w:rPr>
                <w:rStyle w:val="c12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445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very serious risk of bias</w:t>
            </w:r>
            <w:r w:rsidR="00445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imprecision)</w:t>
            </w:r>
          </w:p>
        </w:tc>
      </w:tr>
      <w:tr w:rsidR="00581858" w:rsidRPr="00984513" w14:paraId="6058EA01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shd w:val="clear" w:color="auto" w:fill="auto"/>
            <w:vAlign w:val="center"/>
          </w:tcPr>
          <w:p w14:paraId="44A09AA1" w14:textId="606DBC68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The effect</w:t>
            </w:r>
            <w:r w:rsidR="009804B6">
              <w:rPr>
                <w:rStyle w:val="selectable"/>
                <w:lang w:val="en-US"/>
              </w:rPr>
              <w:t xml:space="preserve"> </w:t>
            </w:r>
            <w:r w:rsidR="009804B6" w:rsidRPr="0026147E">
              <w:rPr>
                <w:rStyle w:val="selectable"/>
                <w:rFonts w:ascii="Times New Roman" w:hAnsi="Times New Roman" w:cs="Times New Roman"/>
                <w:sz w:val="20"/>
                <w:szCs w:val="20"/>
              </w:rPr>
              <w:t xml:space="preserve">of KT </w:t>
            </w:r>
            <w:r w:rsidR="00DF48DE" w:rsidRPr="0026147E">
              <w:rPr>
                <w:rStyle w:val="selectable"/>
                <w:rFonts w:ascii="Times New Roman" w:hAnsi="Times New Roman" w:cs="Times New Roman"/>
                <w:sz w:val="20"/>
                <w:szCs w:val="20"/>
              </w:rPr>
              <w:t>on</w:t>
            </w:r>
            <w:r w:rsidRPr="002614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459FC" w:rsidRPr="00445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hospitalization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rate (frequency) in adults with respiratory conditions</w:t>
            </w:r>
          </w:p>
        </w:tc>
      </w:tr>
      <w:tr w:rsidR="00581858" w:rsidRPr="00984513" w14:paraId="48D9D6F4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4E160832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Adults with respiratory conditions</w:t>
            </w:r>
          </w:p>
        </w:tc>
        <w:tc>
          <w:tcPr>
            <w:tcW w:w="0" w:type="dxa"/>
            <w:vAlign w:val="center"/>
          </w:tcPr>
          <w:p w14:paraId="3E454C38" w14:textId="2EEEB136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Applying</w:t>
            </w:r>
            <w:r w:rsidR="00324C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KT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 adults with C</w:t>
            </w:r>
            <w:r w:rsidR="00324C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OVID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-19 pneumonia had no effect on length of ICU stay</w:t>
            </w:r>
            <w:r w:rsidR="00324C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reduced need for mechanical ventilation.</w:t>
            </w:r>
          </w:p>
        </w:tc>
        <w:tc>
          <w:tcPr>
            <w:tcW w:w="0" w:type="dxa"/>
            <w:vAlign w:val="center"/>
          </w:tcPr>
          <w:p w14:paraId="5708F6D6" w14:textId="5F0E05C9" w:rsidR="00581858" w:rsidRPr="0026147E" w:rsidRDefault="00581858" w:rsidP="00324CCC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72 (Experimental, cohort study) </w:t>
            </w:r>
          </w:p>
        </w:tc>
        <w:tc>
          <w:tcPr>
            <w:tcW w:w="0" w:type="dxa"/>
            <w:gridSpan w:val="2"/>
            <w:vAlign w:val="center"/>
          </w:tcPr>
          <w:p w14:paraId="6F527184" w14:textId="1D596DD8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Low</w:t>
            </w:r>
            <w:r w:rsidR="00324CCC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</w:t>
            </w:r>
            <w:r w:rsidR="00324CCC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indirectness</w:t>
            </w:r>
            <w:r w:rsidR="00324C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serious risk of bias</w:t>
            </w:r>
            <w:r w:rsidR="00324CC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imprecision)</w:t>
            </w:r>
          </w:p>
        </w:tc>
      </w:tr>
      <w:tr w:rsidR="00581858" w:rsidRPr="00984513" w14:paraId="02B03E88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shd w:val="clear" w:color="auto" w:fill="auto"/>
            <w:vAlign w:val="center"/>
          </w:tcPr>
          <w:p w14:paraId="68182E2C" w14:textId="0AD7A747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The effect of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DF48D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>KT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morbidity and mortality rates in adults with respiratory conditions</w:t>
            </w:r>
          </w:p>
        </w:tc>
      </w:tr>
      <w:tr w:rsidR="00581858" w:rsidRPr="00984513" w14:paraId="3021823F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3E5B9424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Adults with respiratory conditions  </w:t>
            </w:r>
          </w:p>
        </w:tc>
        <w:tc>
          <w:tcPr>
            <w:tcW w:w="0" w:type="dxa"/>
            <w:vAlign w:val="center"/>
          </w:tcPr>
          <w:p w14:paraId="5A4EED6A" w14:textId="0E38FDED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Applying 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kinesiology tape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 adults with C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OVID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-19 pneumonia had no effect on mortality rate.</w:t>
            </w:r>
          </w:p>
        </w:tc>
        <w:tc>
          <w:tcPr>
            <w:tcW w:w="0" w:type="dxa"/>
            <w:vAlign w:val="center"/>
          </w:tcPr>
          <w:p w14:paraId="39DC1810" w14:textId="0F7820A2" w:rsidR="00581858" w:rsidRPr="0026147E" w:rsidRDefault="00581858" w:rsidP="00D204A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72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Experimental, cohort study)</w:t>
            </w:r>
          </w:p>
        </w:tc>
        <w:tc>
          <w:tcPr>
            <w:tcW w:w="0" w:type="dxa"/>
            <w:gridSpan w:val="2"/>
            <w:vAlign w:val="center"/>
          </w:tcPr>
          <w:p w14:paraId="4E5F1124" w14:textId="566A0452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Low</w:t>
            </w:r>
            <w:r w:rsidR="00D204A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</w:t>
            </w:r>
            <w:r w:rsidR="00D204A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(serious risk of bias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imprecision)</w:t>
            </w:r>
          </w:p>
        </w:tc>
      </w:tr>
      <w:tr w:rsidR="00581858" w:rsidRPr="00984513" w14:paraId="460B0ACE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shd w:val="clear" w:color="auto" w:fill="auto"/>
            <w:vAlign w:val="center"/>
          </w:tcPr>
          <w:p w14:paraId="108E8182" w14:textId="79D29455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effect of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DF48D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>KT</w:t>
            </w:r>
            <w:r w:rsidR="004774A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applied on respiratory muscles on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HRQoL</w:t>
            </w:r>
            <w:proofErr w:type="spellEnd"/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 adults </w:t>
            </w:r>
          </w:p>
        </w:tc>
      </w:tr>
      <w:tr w:rsidR="00581858" w:rsidRPr="00984513" w14:paraId="15BAD7C5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vAlign w:val="center"/>
          </w:tcPr>
          <w:p w14:paraId="30AA4B9E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0" w:type="dxa"/>
            <w:vAlign w:val="center"/>
          </w:tcPr>
          <w:p w14:paraId="1023AA84" w14:textId="1E91892D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No included studies</w:t>
            </w:r>
          </w:p>
        </w:tc>
        <w:tc>
          <w:tcPr>
            <w:tcW w:w="0" w:type="dxa"/>
            <w:vAlign w:val="center"/>
          </w:tcPr>
          <w:p w14:paraId="435153AF" w14:textId="50484668" w:rsidR="00581858" w:rsidRPr="0026147E" w:rsidRDefault="004774AE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</w:p>
        </w:tc>
        <w:tc>
          <w:tcPr>
            <w:tcW w:w="0" w:type="dxa"/>
            <w:gridSpan w:val="2"/>
            <w:vAlign w:val="center"/>
          </w:tcPr>
          <w:p w14:paraId="2204303A" w14:textId="4EA468CD" w:rsidR="00581858" w:rsidRPr="0026147E" w:rsidRDefault="004774AE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–</w:t>
            </w:r>
          </w:p>
        </w:tc>
      </w:tr>
      <w:tr w:rsidR="00984513" w:rsidRPr="00984513" w14:paraId="7AC54F85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shd w:val="clear" w:color="auto" w:fill="auto"/>
            <w:vAlign w:val="center"/>
          </w:tcPr>
          <w:p w14:paraId="2AB89419" w14:textId="504070C6" w:rsidR="00581858" w:rsidRPr="0026147E" w:rsidRDefault="00581858" w:rsidP="00860B27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Adults with respiratory conditions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06163B0F" w14:textId="5333432E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One study reported that applying 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KT </w:t>
            </w:r>
            <w:r w:rsidRPr="0026147E">
              <w:rPr>
                <w:rStyle w:val="selectable"/>
                <w:rFonts w:ascii="Times New Roman" w:hAnsi="Times New Roman" w:cs="Times New Roman"/>
                <w:sz w:val="18"/>
                <w:szCs w:val="18"/>
                <w:lang w:val="en-US"/>
              </w:rPr>
              <w:t>to</w:t>
            </w: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 xml:space="preserve"> adults with moderate to severe COPD improved depression scores, compared to control group.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5BBEC797" w14:textId="53EA44BE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(RCT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0" w:type="dxa"/>
            <w:gridSpan w:val="2"/>
            <w:shd w:val="clear" w:color="auto" w:fill="auto"/>
            <w:vAlign w:val="center"/>
          </w:tcPr>
          <w:p w14:paraId="757A957A" w14:textId="5D5A7A7C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D204A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D204AE">
              <w:rPr>
                <w:rStyle w:val="c12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risk of bias</w:t>
            </w:r>
            <w:r w:rsidR="00D204A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imprecision)</w:t>
            </w:r>
          </w:p>
        </w:tc>
      </w:tr>
      <w:tr w:rsidR="00581858" w:rsidRPr="00984513" w14:paraId="5944CD19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6"/>
            <w:vAlign w:val="center"/>
          </w:tcPr>
          <w:p w14:paraId="7E889839" w14:textId="4087B96D" w:rsidR="00581858" w:rsidRPr="0026147E" w:rsidRDefault="00581858" w:rsidP="0026147E">
            <w:pPr>
              <w:pStyle w:val="Defaul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The effect o</w:t>
            </w:r>
            <w:r w:rsidR="00DF48DE"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 KT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on functional performance in adults</w:t>
            </w:r>
          </w:p>
        </w:tc>
      </w:tr>
      <w:tr w:rsidR="00984513" w:rsidRPr="00984513" w14:paraId="2D505EE7" w14:textId="77777777" w:rsidTr="0026147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shd w:val="clear" w:color="auto" w:fill="auto"/>
            <w:vAlign w:val="center"/>
          </w:tcPr>
          <w:p w14:paraId="3F7D24CE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Healthy adults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3EF9BBD1" w14:textId="2BFCF0B4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Three studies significant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improvements 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functional performance,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two reported no effects </w:t>
            </w:r>
          </w:p>
        </w:tc>
        <w:tc>
          <w:tcPr>
            <w:tcW w:w="0" w:type="dxa"/>
            <w:shd w:val="clear" w:color="auto" w:fill="auto"/>
            <w:vAlign w:val="center"/>
          </w:tcPr>
          <w:p w14:paraId="5E41E84E" w14:textId="43D49D0F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159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(5 RCT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)</w:t>
            </w:r>
          </w:p>
        </w:tc>
        <w:tc>
          <w:tcPr>
            <w:tcW w:w="0" w:type="dxa"/>
            <w:gridSpan w:val="2"/>
            <w:shd w:val="clear" w:color="auto" w:fill="auto"/>
            <w:vAlign w:val="center"/>
          </w:tcPr>
          <w:p w14:paraId="4D28B263" w14:textId="263E7743" w:rsidR="00581858" w:rsidRPr="0026147E" w:rsidRDefault="00581858" w:rsidP="0026147E">
            <w:pPr>
              <w:pStyle w:val="Defaul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860B27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860B27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risk of bias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inconsistency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imprecision)</w:t>
            </w:r>
          </w:p>
        </w:tc>
      </w:tr>
      <w:tr w:rsidR="00581858" w:rsidRPr="00984513" w14:paraId="197D8EBF" w14:textId="77777777" w:rsidTr="0026147E">
        <w:trPr>
          <w:gridAfter w:val="1"/>
          <w:wAfter w:w="7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2"/>
            <w:tcBorders>
              <w:bottom w:val="single" w:sz="4" w:space="0" w:color="auto"/>
            </w:tcBorders>
            <w:vAlign w:val="center"/>
          </w:tcPr>
          <w:p w14:paraId="7F557CB6" w14:textId="77777777" w:rsidR="00581858" w:rsidRPr="0026147E" w:rsidRDefault="00581858" w:rsidP="00D80FC5">
            <w:pPr>
              <w:pStyle w:val="Default"/>
              <w:rPr>
                <w:rStyle w:val="cf01"/>
                <w:rFonts w:ascii="Times New Roman" w:hAnsi="Times New Roman" w:cs="Times New Roman"/>
                <w:lang w:val="en-US"/>
              </w:rPr>
            </w:pPr>
            <w:r w:rsidRPr="0026147E">
              <w:rPr>
                <w:rStyle w:val="cf01"/>
                <w:rFonts w:ascii="Times New Roman" w:hAnsi="Times New Roman" w:cs="Times New Roman"/>
                <w:lang w:val="en-US"/>
              </w:rPr>
              <w:t>Adults with respiratory conditions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vAlign w:val="center"/>
          </w:tcPr>
          <w:p w14:paraId="0D9E462F" w14:textId="32DBF61C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Two studies reported positive effect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s on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functional performance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; two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reported no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effects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vAlign w:val="center"/>
          </w:tcPr>
          <w:p w14:paraId="268B96D7" w14:textId="7EEBA5A8" w:rsidR="00581858" w:rsidRPr="0026147E" w:rsidRDefault="00581858" w:rsidP="00860B27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80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(3 RCT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; 1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observational cross-over study)</w:t>
            </w:r>
          </w:p>
        </w:tc>
        <w:tc>
          <w:tcPr>
            <w:tcW w:w="0" w:type="dxa"/>
            <w:gridSpan w:val="2"/>
            <w:tcBorders>
              <w:bottom w:val="single" w:sz="4" w:space="0" w:color="auto"/>
            </w:tcBorders>
            <w:vAlign w:val="center"/>
          </w:tcPr>
          <w:p w14:paraId="250A5C24" w14:textId="26F809E7" w:rsidR="00581858" w:rsidRPr="0026147E" w:rsidRDefault="00581858" w:rsidP="0026147E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26147E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>Very low</w:t>
            </w:r>
            <w:r w:rsidR="00860B27">
              <w:rPr>
                <w:rStyle w:val="c30"/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Style w:val="c30"/>
                <w:rFonts w:ascii="Cambria Math" w:hAnsi="Cambria Math" w:cs="Cambria Math"/>
                <w:sz w:val="18"/>
                <w:szCs w:val="18"/>
                <w:lang w:val="en-US"/>
              </w:rPr>
              <w:t>⨁</w:t>
            </w:r>
            <w:r w:rsidRPr="0026147E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>◯◯◯</w:t>
            </w:r>
            <w:r w:rsidR="00860B27">
              <w:rPr>
                <w:rStyle w:val="c120"/>
                <w:rFonts w:ascii="Cambria Math" w:hAnsi="Cambria Math" w:cs="Cambria Math"/>
                <w:sz w:val="18"/>
                <w:szCs w:val="18"/>
                <w:lang w:val="en-US"/>
              </w:rPr>
              <w:t xml:space="preserve"> 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(very serious risk of bias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inconsistency</w:t>
            </w:r>
            <w:r w:rsidR="00860B2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,</w:t>
            </w:r>
            <w:r w:rsidRPr="0026147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imprecision)</w:t>
            </w:r>
          </w:p>
        </w:tc>
      </w:tr>
    </w:tbl>
    <w:p w14:paraId="49E341DA" w14:textId="4A803FA7" w:rsidR="00946549" w:rsidRPr="0026147E" w:rsidRDefault="00EF6CDA" w:rsidP="00EF6CDA">
      <w:pPr>
        <w:rPr>
          <w:rFonts w:ascii="Times New Roman" w:hAnsi="Times New Roman"/>
          <w:sz w:val="18"/>
          <w:szCs w:val="18"/>
          <w:lang w:val="en-US"/>
        </w:rPr>
      </w:pPr>
      <w:r w:rsidRPr="00EF6CDA">
        <w:rPr>
          <w:rFonts w:ascii="Times New Roman" w:hAnsi="Times New Roman"/>
          <w:sz w:val="18"/>
          <w:szCs w:val="18"/>
          <w:lang w:val="en-US"/>
        </w:rPr>
        <w:t>COPD</w:t>
      </w:r>
      <w:r w:rsidR="00324CCC">
        <w:rPr>
          <w:rFonts w:ascii="Times New Roman" w:hAnsi="Times New Roman"/>
          <w:sz w:val="18"/>
          <w:szCs w:val="18"/>
          <w:lang w:val="en-US"/>
        </w:rPr>
        <w:t>, c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hronic </w:t>
      </w:r>
      <w:r w:rsidR="00324CCC">
        <w:rPr>
          <w:rFonts w:ascii="Times New Roman" w:hAnsi="Times New Roman"/>
          <w:sz w:val="18"/>
          <w:szCs w:val="18"/>
          <w:lang w:val="en-US"/>
        </w:rPr>
        <w:t>o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bstructive </w:t>
      </w:r>
      <w:r w:rsidR="00324CCC">
        <w:rPr>
          <w:rFonts w:ascii="Times New Roman" w:hAnsi="Times New Roman"/>
          <w:sz w:val="18"/>
          <w:szCs w:val="18"/>
          <w:lang w:val="en-US"/>
        </w:rPr>
        <w:t>p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ulmonary </w:t>
      </w:r>
      <w:r w:rsidR="00324CCC">
        <w:rPr>
          <w:rFonts w:ascii="Times New Roman" w:hAnsi="Times New Roman"/>
          <w:sz w:val="18"/>
          <w:szCs w:val="18"/>
          <w:lang w:val="en-US"/>
        </w:rPr>
        <w:t>d</w:t>
      </w:r>
      <w:r w:rsidRPr="00EF6CDA">
        <w:rPr>
          <w:rFonts w:ascii="Times New Roman" w:hAnsi="Times New Roman"/>
          <w:sz w:val="18"/>
          <w:szCs w:val="18"/>
          <w:lang w:val="en-US"/>
        </w:rPr>
        <w:t>isease</w:t>
      </w:r>
      <w:r w:rsidR="00324CCC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FEV1</w:t>
      </w:r>
      <w:r w:rsidR="00324CCC">
        <w:rPr>
          <w:rFonts w:ascii="Times New Roman" w:hAnsi="Times New Roman"/>
          <w:sz w:val="18"/>
          <w:szCs w:val="18"/>
          <w:lang w:val="en-US"/>
        </w:rPr>
        <w:t>, f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orced </w:t>
      </w:r>
      <w:r w:rsidR="00324CCC">
        <w:rPr>
          <w:rFonts w:ascii="Times New Roman" w:hAnsi="Times New Roman"/>
          <w:sz w:val="18"/>
          <w:szCs w:val="18"/>
          <w:lang w:val="en-US"/>
        </w:rPr>
        <w:t>e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324CCC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>olume in 1 second</w:t>
      </w:r>
      <w:r w:rsidR="00324CCC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FEV1/FVC – </w:t>
      </w:r>
      <w:r w:rsidR="00860B27">
        <w:rPr>
          <w:rFonts w:ascii="Times New Roman" w:hAnsi="Times New Roman"/>
          <w:sz w:val="18"/>
          <w:szCs w:val="18"/>
          <w:lang w:val="en-US"/>
        </w:rPr>
        <w:t>r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atio of </w:t>
      </w:r>
      <w:r w:rsidR="00860B27">
        <w:rPr>
          <w:rFonts w:ascii="Times New Roman" w:hAnsi="Times New Roman"/>
          <w:sz w:val="18"/>
          <w:szCs w:val="18"/>
          <w:lang w:val="en-US"/>
        </w:rPr>
        <w:t>f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orced </w:t>
      </w:r>
      <w:r w:rsidR="00860B27">
        <w:rPr>
          <w:rFonts w:ascii="Times New Roman" w:hAnsi="Times New Roman"/>
          <w:sz w:val="18"/>
          <w:szCs w:val="18"/>
          <w:lang w:val="en-US"/>
        </w:rPr>
        <w:t>e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860B27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olume in 1 second to </w:t>
      </w:r>
      <w:r w:rsidR="00860B27">
        <w:rPr>
          <w:rFonts w:ascii="Times New Roman" w:hAnsi="Times New Roman"/>
          <w:sz w:val="18"/>
          <w:szCs w:val="18"/>
          <w:lang w:val="en-US"/>
        </w:rPr>
        <w:t>f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orced </w:t>
      </w:r>
      <w:r w:rsidR="00860B27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ital </w:t>
      </w:r>
      <w:r w:rsidR="00860B27">
        <w:rPr>
          <w:rFonts w:ascii="Times New Roman" w:hAnsi="Times New Roman"/>
          <w:sz w:val="18"/>
          <w:szCs w:val="18"/>
          <w:lang w:val="en-US"/>
        </w:rPr>
        <w:t>c</w:t>
      </w:r>
      <w:r w:rsidRPr="00EF6CDA">
        <w:rPr>
          <w:rFonts w:ascii="Times New Roman" w:hAnsi="Times New Roman"/>
          <w:sz w:val="18"/>
          <w:szCs w:val="18"/>
          <w:lang w:val="en-US"/>
        </w:rPr>
        <w:t>apacity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FVC</w:t>
      </w:r>
      <w:r w:rsidR="00860B27">
        <w:rPr>
          <w:rFonts w:ascii="Times New Roman" w:hAnsi="Times New Roman"/>
          <w:sz w:val="18"/>
          <w:szCs w:val="18"/>
          <w:lang w:val="en-US"/>
        </w:rPr>
        <w:t>, f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orced </w:t>
      </w:r>
      <w:r w:rsidR="00860B27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ital </w:t>
      </w:r>
      <w:r w:rsidR="00860B27">
        <w:rPr>
          <w:rFonts w:ascii="Times New Roman" w:hAnsi="Times New Roman"/>
          <w:sz w:val="18"/>
          <w:szCs w:val="18"/>
          <w:lang w:val="en-US"/>
        </w:rPr>
        <w:t>c</w:t>
      </w:r>
      <w:r w:rsidRPr="00EF6CDA">
        <w:rPr>
          <w:rFonts w:ascii="Times New Roman" w:hAnsi="Times New Roman"/>
          <w:sz w:val="18"/>
          <w:szCs w:val="18"/>
          <w:lang w:val="en-US"/>
        </w:rPr>
        <w:t>apacity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HR</w:t>
      </w:r>
      <w:r w:rsidR="00860B27">
        <w:rPr>
          <w:rFonts w:ascii="Times New Roman" w:hAnsi="Times New Roman"/>
          <w:sz w:val="18"/>
          <w:szCs w:val="18"/>
          <w:lang w:val="en-US"/>
        </w:rPr>
        <w:t>, h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eart </w:t>
      </w:r>
      <w:r w:rsidR="00860B27">
        <w:rPr>
          <w:rFonts w:ascii="Times New Roman" w:hAnsi="Times New Roman"/>
          <w:sz w:val="18"/>
          <w:szCs w:val="18"/>
          <w:lang w:val="en-US"/>
        </w:rPr>
        <w:t>r</w:t>
      </w:r>
      <w:r w:rsidRPr="00EF6CDA">
        <w:rPr>
          <w:rFonts w:ascii="Times New Roman" w:hAnsi="Times New Roman"/>
          <w:sz w:val="18"/>
          <w:szCs w:val="18"/>
          <w:lang w:val="en-US"/>
        </w:rPr>
        <w:t>ate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HRQoL</w:t>
      </w:r>
      <w:r w:rsidR="00860B27">
        <w:rPr>
          <w:rFonts w:ascii="Times New Roman" w:hAnsi="Times New Roman"/>
          <w:sz w:val="18"/>
          <w:szCs w:val="18"/>
          <w:lang w:val="en-US"/>
        </w:rPr>
        <w:t>, h</w:t>
      </w:r>
      <w:r w:rsidRPr="00EF6CDA">
        <w:rPr>
          <w:rFonts w:ascii="Times New Roman" w:hAnsi="Times New Roman"/>
          <w:sz w:val="18"/>
          <w:szCs w:val="18"/>
          <w:lang w:val="en-US"/>
        </w:rPr>
        <w:t>ealth-</w:t>
      </w:r>
      <w:r w:rsidR="00860B27">
        <w:rPr>
          <w:rFonts w:ascii="Times New Roman" w:hAnsi="Times New Roman"/>
          <w:sz w:val="18"/>
          <w:szCs w:val="18"/>
          <w:lang w:val="en-US"/>
        </w:rPr>
        <w:t>r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elated </w:t>
      </w:r>
      <w:r w:rsidR="00860B27">
        <w:rPr>
          <w:rFonts w:ascii="Times New Roman" w:hAnsi="Times New Roman"/>
          <w:sz w:val="18"/>
          <w:szCs w:val="18"/>
          <w:lang w:val="en-US"/>
        </w:rPr>
        <w:t>q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uality of </w:t>
      </w:r>
      <w:r w:rsidR="00860B27">
        <w:rPr>
          <w:rFonts w:ascii="Times New Roman" w:hAnsi="Times New Roman"/>
          <w:sz w:val="18"/>
          <w:szCs w:val="18"/>
          <w:lang w:val="en-US"/>
        </w:rPr>
        <w:t>l</w:t>
      </w:r>
      <w:r w:rsidRPr="00EF6CDA">
        <w:rPr>
          <w:rFonts w:ascii="Times New Roman" w:hAnsi="Times New Roman"/>
          <w:sz w:val="18"/>
          <w:szCs w:val="18"/>
          <w:lang w:val="en-US"/>
        </w:rPr>
        <w:t>ife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IC</w:t>
      </w:r>
      <w:r w:rsidR="00860B27">
        <w:rPr>
          <w:rFonts w:ascii="Times New Roman" w:hAnsi="Times New Roman"/>
          <w:sz w:val="18"/>
          <w:szCs w:val="18"/>
          <w:lang w:val="en-US"/>
        </w:rPr>
        <w:t>, i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nspiratory </w:t>
      </w:r>
      <w:r w:rsidR="00860B27">
        <w:rPr>
          <w:rFonts w:ascii="Times New Roman" w:hAnsi="Times New Roman"/>
          <w:sz w:val="18"/>
          <w:szCs w:val="18"/>
          <w:lang w:val="en-US"/>
        </w:rPr>
        <w:t>c</w:t>
      </w:r>
      <w:r w:rsidRPr="00EF6CDA">
        <w:rPr>
          <w:rFonts w:ascii="Times New Roman" w:hAnsi="Times New Roman"/>
          <w:sz w:val="18"/>
          <w:szCs w:val="18"/>
          <w:lang w:val="en-US"/>
        </w:rPr>
        <w:t>apacity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ICU</w:t>
      </w:r>
      <w:r w:rsidR="00860B27">
        <w:rPr>
          <w:rFonts w:ascii="Times New Roman" w:hAnsi="Times New Roman"/>
          <w:sz w:val="18"/>
          <w:szCs w:val="18"/>
          <w:lang w:val="en-US"/>
        </w:rPr>
        <w:t>, i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ntensive </w:t>
      </w:r>
      <w:r w:rsidR="00860B27">
        <w:rPr>
          <w:rFonts w:ascii="Times New Roman" w:hAnsi="Times New Roman"/>
          <w:sz w:val="18"/>
          <w:szCs w:val="18"/>
          <w:lang w:val="en-US"/>
        </w:rPr>
        <w:t>c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are </w:t>
      </w:r>
      <w:r w:rsidR="00860B27">
        <w:rPr>
          <w:rFonts w:ascii="Times New Roman" w:hAnsi="Times New Roman"/>
          <w:sz w:val="18"/>
          <w:szCs w:val="18"/>
          <w:lang w:val="en-US"/>
        </w:rPr>
        <w:t>u</w:t>
      </w:r>
      <w:r w:rsidRPr="00EF6CDA">
        <w:rPr>
          <w:rFonts w:ascii="Times New Roman" w:hAnsi="Times New Roman"/>
          <w:sz w:val="18"/>
          <w:szCs w:val="18"/>
          <w:lang w:val="en-US"/>
        </w:rPr>
        <w:t>nit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MEP</w:t>
      </w:r>
      <w:r w:rsidR="00860B27">
        <w:rPr>
          <w:rFonts w:ascii="Times New Roman" w:hAnsi="Times New Roman"/>
          <w:sz w:val="18"/>
          <w:szCs w:val="18"/>
          <w:lang w:val="en-US"/>
        </w:rPr>
        <w:t>, m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860B27">
        <w:rPr>
          <w:rFonts w:ascii="Times New Roman" w:hAnsi="Times New Roman"/>
          <w:sz w:val="18"/>
          <w:szCs w:val="18"/>
          <w:lang w:val="en-US"/>
        </w:rPr>
        <w:t>e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860B27">
        <w:rPr>
          <w:rFonts w:ascii="Times New Roman" w:hAnsi="Times New Roman"/>
          <w:sz w:val="18"/>
          <w:szCs w:val="18"/>
          <w:lang w:val="en-US"/>
        </w:rPr>
        <w:t>p</w:t>
      </w:r>
      <w:r w:rsidRPr="00EF6CDA">
        <w:rPr>
          <w:rFonts w:ascii="Times New Roman" w:hAnsi="Times New Roman"/>
          <w:sz w:val="18"/>
          <w:szCs w:val="18"/>
          <w:lang w:val="en-US"/>
        </w:rPr>
        <w:t>ressure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MIP</w:t>
      </w:r>
      <w:r w:rsidR="00860B27">
        <w:rPr>
          <w:rFonts w:ascii="Times New Roman" w:hAnsi="Times New Roman"/>
          <w:sz w:val="18"/>
          <w:szCs w:val="18"/>
          <w:lang w:val="en-US"/>
        </w:rPr>
        <w:t>, m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860B27">
        <w:rPr>
          <w:rFonts w:ascii="Times New Roman" w:hAnsi="Times New Roman"/>
          <w:sz w:val="18"/>
          <w:szCs w:val="18"/>
          <w:lang w:val="en-US"/>
        </w:rPr>
        <w:t>i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nspiratory </w:t>
      </w:r>
      <w:r w:rsidR="00860B27">
        <w:rPr>
          <w:rFonts w:ascii="Times New Roman" w:hAnsi="Times New Roman"/>
          <w:sz w:val="18"/>
          <w:szCs w:val="18"/>
          <w:lang w:val="en-US"/>
        </w:rPr>
        <w:t>p</w:t>
      </w:r>
      <w:r w:rsidRPr="00EF6CDA">
        <w:rPr>
          <w:rFonts w:ascii="Times New Roman" w:hAnsi="Times New Roman"/>
          <w:sz w:val="18"/>
          <w:szCs w:val="18"/>
          <w:lang w:val="en-US"/>
        </w:rPr>
        <w:t>ressure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MV</w:t>
      </w:r>
      <w:r w:rsidR="00860B27">
        <w:rPr>
          <w:rFonts w:ascii="Times New Roman" w:hAnsi="Times New Roman"/>
          <w:sz w:val="18"/>
          <w:szCs w:val="18"/>
          <w:lang w:val="en-US"/>
        </w:rPr>
        <w:t>, m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inute </w:t>
      </w:r>
      <w:r w:rsidR="00860B27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>entilation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MVV</w:t>
      </w:r>
      <w:r w:rsidR="00860B27">
        <w:rPr>
          <w:rFonts w:ascii="Times New Roman" w:hAnsi="Times New Roman"/>
          <w:sz w:val="18"/>
          <w:szCs w:val="18"/>
          <w:lang w:val="en-US"/>
        </w:rPr>
        <w:t>, m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aximal </w:t>
      </w:r>
      <w:r w:rsidR="00860B27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oluntary </w:t>
      </w:r>
      <w:r w:rsidR="00860B27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>entilation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PEF</w:t>
      </w:r>
      <w:r w:rsidR="00860B27">
        <w:rPr>
          <w:rFonts w:ascii="Times New Roman" w:hAnsi="Times New Roman"/>
          <w:sz w:val="18"/>
          <w:szCs w:val="18"/>
          <w:lang w:val="en-US"/>
        </w:rPr>
        <w:t>, p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eak </w:t>
      </w:r>
      <w:r w:rsidR="00860B27">
        <w:rPr>
          <w:rFonts w:ascii="Times New Roman" w:hAnsi="Times New Roman"/>
          <w:sz w:val="18"/>
          <w:szCs w:val="18"/>
          <w:lang w:val="en-US"/>
        </w:rPr>
        <w:t>e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xpiratory </w:t>
      </w:r>
      <w:r w:rsidR="00860B27">
        <w:rPr>
          <w:rFonts w:ascii="Times New Roman" w:hAnsi="Times New Roman"/>
          <w:sz w:val="18"/>
          <w:szCs w:val="18"/>
          <w:lang w:val="en-US"/>
        </w:rPr>
        <w:t>f</w:t>
      </w:r>
      <w:r w:rsidRPr="00EF6CDA">
        <w:rPr>
          <w:rFonts w:ascii="Times New Roman" w:hAnsi="Times New Roman"/>
          <w:sz w:val="18"/>
          <w:szCs w:val="18"/>
          <w:lang w:val="en-US"/>
        </w:rPr>
        <w:t>low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RCT</w:t>
      </w:r>
      <w:r w:rsidR="00860B27">
        <w:rPr>
          <w:rFonts w:ascii="Times New Roman" w:hAnsi="Times New Roman"/>
          <w:sz w:val="18"/>
          <w:szCs w:val="18"/>
          <w:lang w:val="en-US"/>
        </w:rPr>
        <w:t>, r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andomized </w:t>
      </w:r>
      <w:r w:rsidR="00860B27">
        <w:rPr>
          <w:rFonts w:ascii="Times New Roman" w:hAnsi="Times New Roman"/>
          <w:sz w:val="18"/>
          <w:szCs w:val="18"/>
          <w:lang w:val="en-US"/>
        </w:rPr>
        <w:t>c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ontrolled </w:t>
      </w:r>
      <w:r w:rsidR="00860B27">
        <w:rPr>
          <w:rFonts w:ascii="Times New Roman" w:hAnsi="Times New Roman"/>
          <w:sz w:val="18"/>
          <w:szCs w:val="18"/>
          <w:lang w:val="en-US"/>
        </w:rPr>
        <w:t>t</w:t>
      </w:r>
      <w:r w:rsidRPr="00EF6CDA">
        <w:rPr>
          <w:rFonts w:ascii="Times New Roman" w:hAnsi="Times New Roman"/>
          <w:sz w:val="18"/>
          <w:szCs w:val="18"/>
          <w:lang w:val="en-US"/>
        </w:rPr>
        <w:t>rial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RR</w:t>
      </w:r>
      <w:r w:rsidR="00860B27">
        <w:rPr>
          <w:rFonts w:ascii="Times New Roman" w:hAnsi="Times New Roman"/>
          <w:sz w:val="18"/>
          <w:szCs w:val="18"/>
          <w:lang w:val="en-US"/>
        </w:rPr>
        <w:t>, r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espiratory </w:t>
      </w:r>
      <w:r w:rsidR="00860B27">
        <w:rPr>
          <w:rFonts w:ascii="Times New Roman" w:hAnsi="Times New Roman"/>
          <w:sz w:val="18"/>
          <w:szCs w:val="18"/>
          <w:lang w:val="en-US"/>
        </w:rPr>
        <w:t>r</w:t>
      </w:r>
      <w:r w:rsidRPr="00EF6CDA">
        <w:rPr>
          <w:rFonts w:ascii="Times New Roman" w:hAnsi="Times New Roman"/>
          <w:sz w:val="18"/>
          <w:szCs w:val="18"/>
          <w:lang w:val="en-US"/>
        </w:rPr>
        <w:t>ate</w:t>
      </w:r>
      <w:r w:rsidR="00860B27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SpO₂</w:t>
      </w:r>
      <w:r w:rsidR="00860B27">
        <w:rPr>
          <w:rFonts w:ascii="Times New Roman" w:hAnsi="Times New Roman"/>
          <w:sz w:val="18"/>
          <w:szCs w:val="18"/>
          <w:lang w:val="en-US"/>
        </w:rPr>
        <w:t>, o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xygen </w:t>
      </w:r>
      <w:r w:rsidR="00860B27">
        <w:rPr>
          <w:rFonts w:ascii="Times New Roman" w:hAnsi="Times New Roman"/>
          <w:sz w:val="18"/>
          <w:szCs w:val="18"/>
          <w:lang w:val="en-US"/>
        </w:rPr>
        <w:t>s</w:t>
      </w:r>
      <w:r w:rsidRPr="00EF6CDA">
        <w:rPr>
          <w:rFonts w:ascii="Times New Roman" w:hAnsi="Times New Roman"/>
          <w:sz w:val="18"/>
          <w:szCs w:val="18"/>
          <w:lang w:val="en-US"/>
        </w:rPr>
        <w:t>aturation</w:t>
      </w:r>
      <w:r w:rsidR="00787AC9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TV</w:t>
      </w:r>
      <w:r w:rsidR="00787AC9">
        <w:rPr>
          <w:rFonts w:ascii="Times New Roman" w:hAnsi="Times New Roman"/>
          <w:sz w:val="18"/>
          <w:szCs w:val="18"/>
          <w:lang w:val="en-US"/>
        </w:rPr>
        <w:t>, t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idal </w:t>
      </w:r>
      <w:r w:rsidR="00787AC9">
        <w:rPr>
          <w:rFonts w:ascii="Times New Roman" w:hAnsi="Times New Roman"/>
          <w:sz w:val="18"/>
          <w:szCs w:val="18"/>
          <w:lang w:val="en-US"/>
        </w:rPr>
        <w:t>v</w:t>
      </w:r>
      <w:r w:rsidRPr="00EF6CDA">
        <w:rPr>
          <w:rFonts w:ascii="Times New Roman" w:hAnsi="Times New Roman"/>
          <w:sz w:val="18"/>
          <w:szCs w:val="18"/>
          <w:lang w:val="en-US"/>
        </w:rPr>
        <w:t>olume</w:t>
      </w:r>
      <w:r w:rsidR="00787AC9">
        <w:rPr>
          <w:rFonts w:ascii="Times New Roman" w:hAnsi="Times New Roman"/>
          <w:sz w:val="18"/>
          <w:szCs w:val="18"/>
          <w:lang w:val="en-US"/>
        </w:rPr>
        <w:t xml:space="preserve">; </w:t>
      </w:r>
      <w:r w:rsidRPr="00EF6CDA">
        <w:rPr>
          <w:rFonts w:ascii="Times New Roman" w:hAnsi="Times New Roman"/>
          <w:sz w:val="18"/>
          <w:szCs w:val="18"/>
          <w:lang w:val="en-US"/>
        </w:rPr>
        <w:t>VC</w:t>
      </w:r>
      <w:r w:rsidR="00787AC9">
        <w:rPr>
          <w:rFonts w:ascii="Times New Roman" w:hAnsi="Times New Roman"/>
          <w:sz w:val="18"/>
          <w:szCs w:val="18"/>
          <w:lang w:val="en-US"/>
        </w:rPr>
        <w:t>, v</w:t>
      </w:r>
      <w:r w:rsidRPr="00EF6CDA">
        <w:rPr>
          <w:rFonts w:ascii="Times New Roman" w:hAnsi="Times New Roman"/>
          <w:sz w:val="18"/>
          <w:szCs w:val="18"/>
          <w:lang w:val="en-US"/>
        </w:rPr>
        <w:t xml:space="preserve">ital </w:t>
      </w:r>
      <w:r w:rsidR="00787AC9">
        <w:rPr>
          <w:rFonts w:ascii="Times New Roman" w:hAnsi="Times New Roman"/>
          <w:sz w:val="18"/>
          <w:szCs w:val="18"/>
          <w:lang w:val="en-US"/>
        </w:rPr>
        <w:t>c</w:t>
      </w:r>
      <w:r w:rsidRPr="00EF6CDA">
        <w:rPr>
          <w:rFonts w:ascii="Times New Roman" w:hAnsi="Times New Roman"/>
          <w:sz w:val="18"/>
          <w:szCs w:val="18"/>
          <w:lang w:val="en-US"/>
        </w:rPr>
        <w:t>apacity</w:t>
      </w:r>
    </w:p>
    <w:sectPr w:rsidR="00946549" w:rsidRPr="0026147E" w:rsidSect="0058185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B1E73"/>
    <w:multiLevelType w:val="hybridMultilevel"/>
    <w:tmpl w:val="964ECF20"/>
    <w:lvl w:ilvl="0" w:tplc="FC9E051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DAA44B8" w:tentative="1">
      <w:start w:val="1"/>
      <w:numFmt w:val="lowerLetter"/>
      <w:lvlText w:val="%2."/>
      <w:lvlJc w:val="left"/>
      <w:pPr>
        <w:ind w:left="1440" w:hanging="360"/>
      </w:pPr>
    </w:lvl>
    <w:lvl w:ilvl="2" w:tplc="C4161AD4" w:tentative="1">
      <w:start w:val="1"/>
      <w:numFmt w:val="lowerRoman"/>
      <w:lvlText w:val="%3."/>
      <w:lvlJc w:val="right"/>
      <w:pPr>
        <w:ind w:left="2160" w:hanging="180"/>
      </w:pPr>
    </w:lvl>
    <w:lvl w:ilvl="3" w:tplc="A18AC6E0" w:tentative="1">
      <w:start w:val="1"/>
      <w:numFmt w:val="decimal"/>
      <w:lvlText w:val="%4."/>
      <w:lvlJc w:val="left"/>
      <w:pPr>
        <w:ind w:left="2880" w:hanging="360"/>
      </w:pPr>
    </w:lvl>
    <w:lvl w:ilvl="4" w:tplc="FA58AA56" w:tentative="1">
      <w:start w:val="1"/>
      <w:numFmt w:val="lowerLetter"/>
      <w:lvlText w:val="%5."/>
      <w:lvlJc w:val="left"/>
      <w:pPr>
        <w:ind w:left="3600" w:hanging="360"/>
      </w:pPr>
    </w:lvl>
    <w:lvl w:ilvl="5" w:tplc="3314EAE8" w:tentative="1">
      <w:start w:val="1"/>
      <w:numFmt w:val="lowerRoman"/>
      <w:lvlText w:val="%6."/>
      <w:lvlJc w:val="right"/>
      <w:pPr>
        <w:ind w:left="4320" w:hanging="180"/>
      </w:pPr>
    </w:lvl>
    <w:lvl w:ilvl="6" w:tplc="53B83E1E" w:tentative="1">
      <w:start w:val="1"/>
      <w:numFmt w:val="decimal"/>
      <w:lvlText w:val="%7."/>
      <w:lvlJc w:val="left"/>
      <w:pPr>
        <w:ind w:left="5040" w:hanging="360"/>
      </w:pPr>
    </w:lvl>
    <w:lvl w:ilvl="7" w:tplc="97482644" w:tentative="1">
      <w:start w:val="1"/>
      <w:numFmt w:val="lowerLetter"/>
      <w:lvlText w:val="%8."/>
      <w:lvlJc w:val="left"/>
      <w:pPr>
        <w:ind w:left="5760" w:hanging="360"/>
      </w:pPr>
    </w:lvl>
    <w:lvl w:ilvl="8" w:tplc="758882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B23AFA"/>
    <w:multiLevelType w:val="hybridMultilevel"/>
    <w:tmpl w:val="2154E2E0"/>
    <w:lvl w:ilvl="0" w:tplc="7F72D31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188D724" w:tentative="1">
      <w:start w:val="1"/>
      <w:numFmt w:val="lowerLetter"/>
      <w:lvlText w:val="%2."/>
      <w:lvlJc w:val="left"/>
      <w:pPr>
        <w:ind w:left="1440" w:hanging="360"/>
      </w:pPr>
    </w:lvl>
    <w:lvl w:ilvl="2" w:tplc="167E1D12" w:tentative="1">
      <w:start w:val="1"/>
      <w:numFmt w:val="lowerRoman"/>
      <w:lvlText w:val="%3."/>
      <w:lvlJc w:val="right"/>
      <w:pPr>
        <w:ind w:left="2160" w:hanging="180"/>
      </w:pPr>
    </w:lvl>
    <w:lvl w:ilvl="3" w:tplc="987A0A9E" w:tentative="1">
      <w:start w:val="1"/>
      <w:numFmt w:val="decimal"/>
      <w:lvlText w:val="%4."/>
      <w:lvlJc w:val="left"/>
      <w:pPr>
        <w:ind w:left="2880" w:hanging="360"/>
      </w:pPr>
    </w:lvl>
    <w:lvl w:ilvl="4" w:tplc="A5CC32C8" w:tentative="1">
      <w:start w:val="1"/>
      <w:numFmt w:val="lowerLetter"/>
      <w:lvlText w:val="%5."/>
      <w:lvlJc w:val="left"/>
      <w:pPr>
        <w:ind w:left="3600" w:hanging="360"/>
      </w:pPr>
    </w:lvl>
    <w:lvl w:ilvl="5" w:tplc="A4945378" w:tentative="1">
      <w:start w:val="1"/>
      <w:numFmt w:val="lowerRoman"/>
      <w:lvlText w:val="%6."/>
      <w:lvlJc w:val="right"/>
      <w:pPr>
        <w:ind w:left="4320" w:hanging="180"/>
      </w:pPr>
    </w:lvl>
    <w:lvl w:ilvl="6" w:tplc="9D2C25E6" w:tentative="1">
      <w:start w:val="1"/>
      <w:numFmt w:val="decimal"/>
      <w:lvlText w:val="%7."/>
      <w:lvlJc w:val="left"/>
      <w:pPr>
        <w:ind w:left="5040" w:hanging="360"/>
      </w:pPr>
    </w:lvl>
    <w:lvl w:ilvl="7" w:tplc="3ABA7F2C" w:tentative="1">
      <w:start w:val="1"/>
      <w:numFmt w:val="lowerLetter"/>
      <w:lvlText w:val="%8."/>
      <w:lvlJc w:val="left"/>
      <w:pPr>
        <w:ind w:left="5760" w:hanging="360"/>
      </w:pPr>
    </w:lvl>
    <w:lvl w:ilvl="8" w:tplc="2C065C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D67704"/>
    <w:multiLevelType w:val="hybridMultilevel"/>
    <w:tmpl w:val="18664AFC"/>
    <w:lvl w:ilvl="0" w:tplc="DD1AD84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superscript"/>
      </w:rPr>
    </w:lvl>
    <w:lvl w:ilvl="1" w:tplc="E2E4CDAA" w:tentative="1">
      <w:start w:val="1"/>
      <w:numFmt w:val="lowerLetter"/>
      <w:lvlText w:val="%2."/>
      <w:lvlJc w:val="left"/>
      <w:pPr>
        <w:ind w:left="1440" w:hanging="360"/>
      </w:pPr>
    </w:lvl>
    <w:lvl w:ilvl="2" w:tplc="A0426AEE" w:tentative="1">
      <w:start w:val="1"/>
      <w:numFmt w:val="lowerRoman"/>
      <w:lvlText w:val="%3."/>
      <w:lvlJc w:val="right"/>
      <w:pPr>
        <w:ind w:left="2160" w:hanging="180"/>
      </w:pPr>
    </w:lvl>
    <w:lvl w:ilvl="3" w:tplc="92B239F8" w:tentative="1">
      <w:start w:val="1"/>
      <w:numFmt w:val="decimal"/>
      <w:lvlText w:val="%4."/>
      <w:lvlJc w:val="left"/>
      <w:pPr>
        <w:ind w:left="2880" w:hanging="360"/>
      </w:pPr>
    </w:lvl>
    <w:lvl w:ilvl="4" w:tplc="29D418BA" w:tentative="1">
      <w:start w:val="1"/>
      <w:numFmt w:val="lowerLetter"/>
      <w:lvlText w:val="%5."/>
      <w:lvlJc w:val="left"/>
      <w:pPr>
        <w:ind w:left="3600" w:hanging="360"/>
      </w:pPr>
    </w:lvl>
    <w:lvl w:ilvl="5" w:tplc="194AACC2" w:tentative="1">
      <w:start w:val="1"/>
      <w:numFmt w:val="lowerRoman"/>
      <w:lvlText w:val="%6."/>
      <w:lvlJc w:val="right"/>
      <w:pPr>
        <w:ind w:left="4320" w:hanging="180"/>
      </w:pPr>
    </w:lvl>
    <w:lvl w:ilvl="6" w:tplc="FFCE107E" w:tentative="1">
      <w:start w:val="1"/>
      <w:numFmt w:val="decimal"/>
      <w:lvlText w:val="%7."/>
      <w:lvlJc w:val="left"/>
      <w:pPr>
        <w:ind w:left="5040" w:hanging="360"/>
      </w:pPr>
    </w:lvl>
    <w:lvl w:ilvl="7" w:tplc="02BEB414" w:tentative="1">
      <w:start w:val="1"/>
      <w:numFmt w:val="lowerLetter"/>
      <w:lvlText w:val="%8."/>
      <w:lvlJc w:val="left"/>
      <w:pPr>
        <w:ind w:left="5760" w:hanging="360"/>
      </w:pPr>
    </w:lvl>
    <w:lvl w:ilvl="8" w:tplc="F7A07E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365EEA"/>
    <w:multiLevelType w:val="hybridMultilevel"/>
    <w:tmpl w:val="0A58329C"/>
    <w:lvl w:ilvl="0" w:tplc="136C8AB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86E28F2" w:tentative="1">
      <w:start w:val="1"/>
      <w:numFmt w:val="lowerLetter"/>
      <w:lvlText w:val="%2."/>
      <w:lvlJc w:val="left"/>
      <w:pPr>
        <w:ind w:left="1440" w:hanging="360"/>
      </w:pPr>
    </w:lvl>
    <w:lvl w:ilvl="2" w:tplc="51742118" w:tentative="1">
      <w:start w:val="1"/>
      <w:numFmt w:val="lowerRoman"/>
      <w:lvlText w:val="%3."/>
      <w:lvlJc w:val="right"/>
      <w:pPr>
        <w:ind w:left="2160" w:hanging="180"/>
      </w:pPr>
    </w:lvl>
    <w:lvl w:ilvl="3" w:tplc="E40C5E34" w:tentative="1">
      <w:start w:val="1"/>
      <w:numFmt w:val="decimal"/>
      <w:lvlText w:val="%4."/>
      <w:lvlJc w:val="left"/>
      <w:pPr>
        <w:ind w:left="2880" w:hanging="360"/>
      </w:pPr>
    </w:lvl>
    <w:lvl w:ilvl="4" w:tplc="86B67088" w:tentative="1">
      <w:start w:val="1"/>
      <w:numFmt w:val="lowerLetter"/>
      <w:lvlText w:val="%5."/>
      <w:lvlJc w:val="left"/>
      <w:pPr>
        <w:ind w:left="3600" w:hanging="360"/>
      </w:pPr>
    </w:lvl>
    <w:lvl w:ilvl="5" w:tplc="7856E5A0" w:tentative="1">
      <w:start w:val="1"/>
      <w:numFmt w:val="lowerRoman"/>
      <w:lvlText w:val="%6."/>
      <w:lvlJc w:val="right"/>
      <w:pPr>
        <w:ind w:left="4320" w:hanging="180"/>
      </w:pPr>
    </w:lvl>
    <w:lvl w:ilvl="6" w:tplc="BE820640" w:tentative="1">
      <w:start w:val="1"/>
      <w:numFmt w:val="decimal"/>
      <w:lvlText w:val="%7."/>
      <w:lvlJc w:val="left"/>
      <w:pPr>
        <w:ind w:left="5040" w:hanging="360"/>
      </w:pPr>
    </w:lvl>
    <w:lvl w:ilvl="7" w:tplc="1E283394" w:tentative="1">
      <w:start w:val="1"/>
      <w:numFmt w:val="lowerLetter"/>
      <w:lvlText w:val="%8."/>
      <w:lvlJc w:val="left"/>
      <w:pPr>
        <w:ind w:left="5760" w:hanging="360"/>
      </w:pPr>
    </w:lvl>
    <w:lvl w:ilvl="8" w:tplc="2D6CD9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E225AF"/>
    <w:multiLevelType w:val="hybridMultilevel"/>
    <w:tmpl w:val="8B1AF5C0"/>
    <w:lvl w:ilvl="0" w:tplc="A874E57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5EBA5A44" w:tentative="1">
      <w:start w:val="1"/>
      <w:numFmt w:val="lowerLetter"/>
      <w:lvlText w:val="%2."/>
      <w:lvlJc w:val="left"/>
      <w:pPr>
        <w:ind w:left="1440" w:hanging="360"/>
      </w:pPr>
    </w:lvl>
    <w:lvl w:ilvl="2" w:tplc="3AA8B69E" w:tentative="1">
      <w:start w:val="1"/>
      <w:numFmt w:val="lowerRoman"/>
      <w:lvlText w:val="%3."/>
      <w:lvlJc w:val="right"/>
      <w:pPr>
        <w:ind w:left="2160" w:hanging="180"/>
      </w:pPr>
    </w:lvl>
    <w:lvl w:ilvl="3" w:tplc="504873D2" w:tentative="1">
      <w:start w:val="1"/>
      <w:numFmt w:val="decimal"/>
      <w:lvlText w:val="%4."/>
      <w:lvlJc w:val="left"/>
      <w:pPr>
        <w:ind w:left="2880" w:hanging="360"/>
      </w:pPr>
    </w:lvl>
    <w:lvl w:ilvl="4" w:tplc="B3A0B426" w:tentative="1">
      <w:start w:val="1"/>
      <w:numFmt w:val="lowerLetter"/>
      <w:lvlText w:val="%5."/>
      <w:lvlJc w:val="left"/>
      <w:pPr>
        <w:ind w:left="3600" w:hanging="360"/>
      </w:pPr>
    </w:lvl>
    <w:lvl w:ilvl="5" w:tplc="CA6648E4" w:tentative="1">
      <w:start w:val="1"/>
      <w:numFmt w:val="lowerRoman"/>
      <w:lvlText w:val="%6."/>
      <w:lvlJc w:val="right"/>
      <w:pPr>
        <w:ind w:left="4320" w:hanging="180"/>
      </w:pPr>
    </w:lvl>
    <w:lvl w:ilvl="6" w:tplc="B434A800" w:tentative="1">
      <w:start w:val="1"/>
      <w:numFmt w:val="decimal"/>
      <w:lvlText w:val="%7."/>
      <w:lvlJc w:val="left"/>
      <w:pPr>
        <w:ind w:left="5040" w:hanging="360"/>
      </w:pPr>
    </w:lvl>
    <w:lvl w:ilvl="7" w:tplc="ACC0C57A" w:tentative="1">
      <w:start w:val="1"/>
      <w:numFmt w:val="lowerLetter"/>
      <w:lvlText w:val="%8."/>
      <w:lvlJc w:val="left"/>
      <w:pPr>
        <w:ind w:left="5760" w:hanging="360"/>
      </w:pPr>
    </w:lvl>
    <w:lvl w:ilvl="8" w:tplc="59D498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FE6F63"/>
    <w:multiLevelType w:val="hybridMultilevel"/>
    <w:tmpl w:val="A9EE949A"/>
    <w:lvl w:ilvl="0" w:tplc="598A71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F245C86" w:tentative="1">
      <w:start w:val="1"/>
      <w:numFmt w:val="lowerLetter"/>
      <w:lvlText w:val="%2."/>
      <w:lvlJc w:val="left"/>
      <w:pPr>
        <w:ind w:left="1440" w:hanging="360"/>
      </w:pPr>
    </w:lvl>
    <w:lvl w:ilvl="2" w:tplc="E480AFC2" w:tentative="1">
      <w:start w:val="1"/>
      <w:numFmt w:val="lowerRoman"/>
      <w:lvlText w:val="%3."/>
      <w:lvlJc w:val="right"/>
      <w:pPr>
        <w:ind w:left="2160" w:hanging="180"/>
      </w:pPr>
    </w:lvl>
    <w:lvl w:ilvl="3" w:tplc="3DFC4A74" w:tentative="1">
      <w:start w:val="1"/>
      <w:numFmt w:val="decimal"/>
      <w:lvlText w:val="%4."/>
      <w:lvlJc w:val="left"/>
      <w:pPr>
        <w:ind w:left="2880" w:hanging="360"/>
      </w:pPr>
    </w:lvl>
    <w:lvl w:ilvl="4" w:tplc="A6C41FEA" w:tentative="1">
      <w:start w:val="1"/>
      <w:numFmt w:val="lowerLetter"/>
      <w:lvlText w:val="%5."/>
      <w:lvlJc w:val="left"/>
      <w:pPr>
        <w:ind w:left="3600" w:hanging="360"/>
      </w:pPr>
    </w:lvl>
    <w:lvl w:ilvl="5" w:tplc="DAD0FF1C" w:tentative="1">
      <w:start w:val="1"/>
      <w:numFmt w:val="lowerRoman"/>
      <w:lvlText w:val="%6."/>
      <w:lvlJc w:val="right"/>
      <w:pPr>
        <w:ind w:left="4320" w:hanging="180"/>
      </w:pPr>
    </w:lvl>
    <w:lvl w:ilvl="6" w:tplc="8AF0890C" w:tentative="1">
      <w:start w:val="1"/>
      <w:numFmt w:val="decimal"/>
      <w:lvlText w:val="%7."/>
      <w:lvlJc w:val="left"/>
      <w:pPr>
        <w:ind w:left="5040" w:hanging="360"/>
      </w:pPr>
    </w:lvl>
    <w:lvl w:ilvl="7" w:tplc="2D0EF846" w:tentative="1">
      <w:start w:val="1"/>
      <w:numFmt w:val="lowerLetter"/>
      <w:lvlText w:val="%8."/>
      <w:lvlJc w:val="left"/>
      <w:pPr>
        <w:ind w:left="5760" w:hanging="360"/>
      </w:pPr>
    </w:lvl>
    <w:lvl w:ilvl="8" w:tplc="45C02E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368CB"/>
    <w:multiLevelType w:val="hybridMultilevel"/>
    <w:tmpl w:val="11DEF6DE"/>
    <w:lvl w:ilvl="0" w:tplc="EF808E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EEE1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0E107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CE91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283A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5ED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172DC7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5A1B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80A70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AD1850"/>
    <w:multiLevelType w:val="hybridMultilevel"/>
    <w:tmpl w:val="178A9092"/>
    <w:lvl w:ilvl="0" w:tplc="817606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D42C4EC2" w:tentative="1">
      <w:start w:val="1"/>
      <w:numFmt w:val="lowerLetter"/>
      <w:lvlText w:val="%2."/>
      <w:lvlJc w:val="left"/>
      <w:pPr>
        <w:ind w:left="1440" w:hanging="360"/>
      </w:pPr>
    </w:lvl>
    <w:lvl w:ilvl="2" w:tplc="F1A4DEEA" w:tentative="1">
      <w:start w:val="1"/>
      <w:numFmt w:val="lowerRoman"/>
      <w:lvlText w:val="%3."/>
      <w:lvlJc w:val="right"/>
      <w:pPr>
        <w:ind w:left="2160" w:hanging="180"/>
      </w:pPr>
    </w:lvl>
    <w:lvl w:ilvl="3" w:tplc="3176D220" w:tentative="1">
      <w:start w:val="1"/>
      <w:numFmt w:val="decimal"/>
      <w:lvlText w:val="%4."/>
      <w:lvlJc w:val="left"/>
      <w:pPr>
        <w:ind w:left="2880" w:hanging="360"/>
      </w:pPr>
    </w:lvl>
    <w:lvl w:ilvl="4" w:tplc="914801C2" w:tentative="1">
      <w:start w:val="1"/>
      <w:numFmt w:val="lowerLetter"/>
      <w:lvlText w:val="%5."/>
      <w:lvlJc w:val="left"/>
      <w:pPr>
        <w:ind w:left="3600" w:hanging="360"/>
      </w:pPr>
    </w:lvl>
    <w:lvl w:ilvl="5" w:tplc="A976A2F6" w:tentative="1">
      <w:start w:val="1"/>
      <w:numFmt w:val="lowerRoman"/>
      <w:lvlText w:val="%6."/>
      <w:lvlJc w:val="right"/>
      <w:pPr>
        <w:ind w:left="4320" w:hanging="180"/>
      </w:pPr>
    </w:lvl>
    <w:lvl w:ilvl="6" w:tplc="5A1C7292" w:tentative="1">
      <w:start w:val="1"/>
      <w:numFmt w:val="decimal"/>
      <w:lvlText w:val="%7."/>
      <w:lvlJc w:val="left"/>
      <w:pPr>
        <w:ind w:left="5040" w:hanging="360"/>
      </w:pPr>
    </w:lvl>
    <w:lvl w:ilvl="7" w:tplc="DC181A28" w:tentative="1">
      <w:start w:val="1"/>
      <w:numFmt w:val="lowerLetter"/>
      <w:lvlText w:val="%8."/>
      <w:lvlJc w:val="left"/>
      <w:pPr>
        <w:ind w:left="5760" w:hanging="360"/>
      </w:pPr>
    </w:lvl>
    <w:lvl w:ilvl="8" w:tplc="C7ACA1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585004"/>
    <w:multiLevelType w:val="hybridMultilevel"/>
    <w:tmpl w:val="CDDCF828"/>
    <w:lvl w:ilvl="0" w:tplc="78C2485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844A87C" w:tentative="1">
      <w:start w:val="1"/>
      <w:numFmt w:val="lowerLetter"/>
      <w:lvlText w:val="%2."/>
      <w:lvlJc w:val="left"/>
      <w:pPr>
        <w:ind w:left="1440" w:hanging="360"/>
      </w:pPr>
    </w:lvl>
    <w:lvl w:ilvl="2" w:tplc="36D2A8FC" w:tentative="1">
      <w:start w:val="1"/>
      <w:numFmt w:val="lowerRoman"/>
      <w:lvlText w:val="%3."/>
      <w:lvlJc w:val="right"/>
      <w:pPr>
        <w:ind w:left="2160" w:hanging="180"/>
      </w:pPr>
    </w:lvl>
    <w:lvl w:ilvl="3" w:tplc="3D9C043E" w:tentative="1">
      <w:start w:val="1"/>
      <w:numFmt w:val="decimal"/>
      <w:lvlText w:val="%4."/>
      <w:lvlJc w:val="left"/>
      <w:pPr>
        <w:ind w:left="2880" w:hanging="360"/>
      </w:pPr>
    </w:lvl>
    <w:lvl w:ilvl="4" w:tplc="0C4C0F36" w:tentative="1">
      <w:start w:val="1"/>
      <w:numFmt w:val="lowerLetter"/>
      <w:lvlText w:val="%5."/>
      <w:lvlJc w:val="left"/>
      <w:pPr>
        <w:ind w:left="3600" w:hanging="360"/>
      </w:pPr>
    </w:lvl>
    <w:lvl w:ilvl="5" w:tplc="D5B053A6" w:tentative="1">
      <w:start w:val="1"/>
      <w:numFmt w:val="lowerRoman"/>
      <w:lvlText w:val="%6."/>
      <w:lvlJc w:val="right"/>
      <w:pPr>
        <w:ind w:left="4320" w:hanging="180"/>
      </w:pPr>
    </w:lvl>
    <w:lvl w:ilvl="6" w:tplc="881AD506" w:tentative="1">
      <w:start w:val="1"/>
      <w:numFmt w:val="decimal"/>
      <w:lvlText w:val="%7."/>
      <w:lvlJc w:val="left"/>
      <w:pPr>
        <w:ind w:left="5040" w:hanging="360"/>
      </w:pPr>
    </w:lvl>
    <w:lvl w:ilvl="7" w:tplc="0680DEFE" w:tentative="1">
      <w:start w:val="1"/>
      <w:numFmt w:val="lowerLetter"/>
      <w:lvlText w:val="%8."/>
      <w:lvlJc w:val="left"/>
      <w:pPr>
        <w:ind w:left="5760" w:hanging="360"/>
      </w:pPr>
    </w:lvl>
    <w:lvl w:ilvl="8" w:tplc="606A39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7108AA"/>
    <w:multiLevelType w:val="hybridMultilevel"/>
    <w:tmpl w:val="0832D75E"/>
    <w:lvl w:ilvl="0" w:tplc="95D6B1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5E85404" w:tentative="1">
      <w:start w:val="1"/>
      <w:numFmt w:val="lowerLetter"/>
      <w:lvlText w:val="%2."/>
      <w:lvlJc w:val="left"/>
      <w:pPr>
        <w:ind w:left="1440" w:hanging="360"/>
      </w:pPr>
    </w:lvl>
    <w:lvl w:ilvl="2" w:tplc="7C58CE86" w:tentative="1">
      <w:start w:val="1"/>
      <w:numFmt w:val="lowerRoman"/>
      <w:lvlText w:val="%3."/>
      <w:lvlJc w:val="right"/>
      <w:pPr>
        <w:ind w:left="2160" w:hanging="180"/>
      </w:pPr>
    </w:lvl>
    <w:lvl w:ilvl="3" w:tplc="6C7645EE" w:tentative="1">
      <w:start w:val="1"/>
      <w:numFmt w:val="decimal"/>
      <w:lvlText w:val="%4."/>
      <w:lvlJc w:val="left"/>
      <w:pPr>
        <w:ind w:left="2880" w:hanging="360"/>
      </w:pPr>
    </w:lvl>
    <w:lvl w:ilvl="4" w:tplc="267A71E8" w:tentative="1">
      <w:start w:val="1"/>
      <w:numFmt w:val="lowerLetter"/>
      <w:lvlText w:val="%5."/>
      <w:lvlJc w:val="left"/>
      <w:pPr>
        <w:ind w:left="3600" w:hanging="360"/>
      </w:pPr>
    </w:lvl>
    <w:lvl w:ilvl="5" w:tplc="526ED060" w:tentative="1">
      <w:start w:val="1"/>
      <w:numFmt w:val="lowerRoman"/>
      <w:lvlText w:val="%6."/>
      <w:lvlJc w:val="right"/>
      <w:pPr>
        <w:ind w:left="4320" w:hanging="180"/>
      </w:pPr>
    </w:lvl>
    <w:lvl w:ilvl="6" w:tplc="7054E196" w:tentative="1">
      <w:start w:val="1"/>
      <w:numFmt w:val="decimal"/>
      <w:lvlText w:val="%7."/>
      <w:lvlJc w:val="left"/>
      <w:pPr>
        <w:ind w:left="5040" w:hanging="360"/>
      </w:pPr>
    </w:lvl>
    <w:lvl w:ilvl="7" w:tplc="F01891A0" w:tentative="1">
      <w:start w:val="1"/>
      <w:numFmt w:val="lowerLetter"/>
      <w:lvlText w:val="%8."/>
      <w:lvlJc w:val="left"/>
      <w:pPr>
        <w:ind w:left="5760" w:hanging="360"/>
      </w:pPr>
    </w:lvl>
    <w:lvl w:ilvl="8" w:tplc="230E22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A843E9"/>
    <w:multiLevelType w:val="hybridMultilevel"/>
    <w:tmpl w:val="EA7E9F0C"/>
    <w:lvl w:ilvl="0" w:tplc="91C2663C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1" w:tplc="9CFE3286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2" w:tplc="8CE6C6DA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  <w:lvl w:ilvl="3" w:tplc="22D0EC96" w:tentative="1">
      <w:start w:val="1"/>
      <w:numFmt w:val="bullet"/>
      <w:lvlText w:val=""/>
      <w:lvlJc w:val="left"/>
      <w:pPr>
        <w:ind w:left="8400" w:hanging="360"/>
      </w:pPr>
      <w:rPr>
        <w:rFonts w:ascii="Symbol" w:hAnsi="Symbol" w:hint="default"/>
      </w:rPr>
    </w:lvl>
    <w:lvl w:ilvl="4" w:tplc="D5DE49FC" w:tentative="1">
      <w:start w:val="1"/>
      <w:numFmt w:val="bullet"/>
      <w:lvlText w:val="o"/>
      <w:lvlJc w:val="left"/>
      <w:pPr>
        <w:ind w:left="9120" w:hanging="360"/>
      </w:pPr>
      <w:rPr>
        <w:rFonts w:ascii="Courier New" w:hAnsi="Courier New" w:cs="Courier New" w:hint="default"/>
      </w:rPr>
    </w:lvl>
    <w:lvl w:ilvl="5" w:tplc="BF942F16" w:tentative="1">
      <w:start w:val="1"/>
      <w:numFmt w:val="bullet"/>
      <w:lvlText w:val=""/>
      <w:lvlJc w:val="left"/>
      <w:pPr>
        <w:ind w:left="9840" w:hanging="360"/>
      </w:pPr>
      <w:rPr>
        <w:rFonts w:ascii="Wingdings" w:hAnsi="Wingdings" w:hint="default"/>
      </w:rPr>
    </w:lvl>
    <w:lvl w:ilvl="6" w:tplc="E370D1AE" w:tentative="1">
      <w:start w:val="1"/>
      <w:numFmt w:val="bullet"/>
      <w:lvlText w:val=""/>
      <w:lvlJc w:val="left"/>
      <w:pPr>
        <w:ind w:left="10560" w:hanging="360"/>
      </w:pPr>
      <w:rPr>
        <w:rFonts w:ascii="Symbol" w:hAnsi="Symbol" w:hint="default"/>
      </w:rPr>
    </w:lvl>
    <w:lvl w:ilvl="7" w:tplc="AA82AA54" w:tentative="1">
      <w:start w:val="1"/>
      <w:numFmt w:val="bullet"/>
      <w:lvlText w:val="o"/>
      <w:lvlJc w:val="left"/>
      <w:pPr>
        <w:ind w:left="11280" w:hanging="360"/>
      </w:pPr>
      <w:rPr>
        <w:rFonts w:ascii="Courier New" w:hAnsi="Courier New" w:cs="Courier New" w:hint="default"/>
      </w:rPr>
    </w:lvl>
    <w:lvl w:ilvl="8" w:tplc="0CFC736C" w:tentative="1">
      <w:start w:val="1"/>
      <w:numFmt w:val="bullet"/>
      <w:lvlText w:val=""/>
      <w:lvlJc w:val="left"/>
      <w:pPr>
        <w:ind w:left="12000" w:hanging="360"/>
      </w:pPr>
      <w:rPr>
        <w:rFonts w:ascii="Wingdings" w:hAnsi="Wingdings" w:hint="default"/>
      </w:rPr>
    </w:lvl>
  </w:abstractNum>
  <w:abstractNum w:abstractNumId="11" w15:restartNumberingAfterBreak="0">
    <w:nsid w:val="1BE97E97"/>
    <w:multiLevelType w:val="hybridMultilevel"/>
    <w:tmpl w:val="BDA02E96"/>
    <w:lvl w:ilvl="0" w:tplc="0BA65F8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FA227F6" w:tentative="1">
      <w:start w:val="1"/>
      <w:numFmt w:val="lowerLetter"/>
      <w:lvlText w:val="%2."/>
      <w:lvlJc w:val="left"/>
      <w:pPr>
        <w:ind w:left="1440" w:hanging="360"/>
      </w:pPr>
    </w:lvl>
    <w:lvl w:ilvl="2" w:tplc="66A8A4CA" w:tentative="1">
      <w:start w:val="1"/>
      <w:numFmt w:val="lowerRoman"/>
      <w:lvlText w:val="%3."/>
      <w:lvlJc w:val="right"/>
      <w:pPr>
        <w:ind w:left="2160" w:hanging="180"/>
      </w:pPr>
    </w:lvl>
    <w:lvl w:ilvl="3" w:tplc="43B848BC" w:tentative="1">
      <w:start w:val="1"/>
      <w:numFmt w:val="decimal"/>
      <w:lvlText w:val="%4."/>
      <w:lvlJc w:val="left"/>
      <w:pPr>
        <w:ind w:left="2880" w:hanging="360"/>
      </w:pPr>
    </w:lvl>
    <w:lvl w:ilvl="4" w:tplc="E5BAA778" w:tentative="1">
      <w:start w:val="1"/>
      <w:numFmt w:val="lowerLetter"/>
      <w:lvlText w:val="%5."/>
      <w:lvlJc w:val="left"/>
      <w:pPr>
        <w:ind w:left="3600" w:hanging="360"/>
      </w:pPr>
    </w:lvl>
    <w:lvl w:ilvl="5" w:tplc="1A12A948" w:tentative="1">
      <w:start w:val="1"/>
      <w:numFmt w:val="lowerRoman"/>
      <w:lvlText w:val="%6."/>
      <w:lvlJc w:val="right"/>
      <w:pPr>
        <w:ind w:left="4320" w:hanging="180"/>
      </w:pPr>
    </w:lvl>
    <w:lvl w:ilvl="6" w:tplc="D28A7418" w:tentative="1">
      <w:start w:val="1"/>
      <w:numFmt w:val="decimal"/>
      <w:lvlText w:val="%7."/>
      <w:lvlJc w:val="left"/>
      <w:pPr>
        <w:ind w:left="5040" w:hanging="360"/>
      </w:pPr>
    </w:lvl>
    <w:lvl w:ilvl="7" w:tplc="1E76D6EE" w:tentative="1">
      <w:start w:val="1"/>
      <w:numFmt w:val="lowerLetter"/>
      <w:lvlText w:val="%8."/>
      <w:lvlJc w:val="left"/>
      <w:pPr>
        <w:ind w:left="5760" w:hanging="360"/>
      </w:pPr>
    </w:lvl>
    <w:lvl w:ilvl="8" w:tplc="0C90611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F9463B"/>
    <w:multiLevelType w:val="hybridMultilevel"/>
    <w:tmpl w:val="8A5EBE22"/>
    <w:lvl w:ilvl="0" w:tplc="597C65F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2583E16" w:tentative="1">
      <w:start w:val="1"/>
      <w:numFmt w:val="lowerLetter"/>
      <w:lvlText w:val="%2."/>
      <w:lvlJc w:val="left"/>
      <w:pPr>
        <w:ind w:left="1440" w:hanging="360"/>
      </w:pPr>
    </w:lvl>
    <w:lvl w:ilvl="2" w:tplc="2F98387A" w:tentative="1">
      <w:start w:val="1"/>
      <w:numFmt w:val="lowerRoman"/>
      <w:lvlText w:val="%3."/>
      <w:lvlJc w:val="right"/>
      <w:pPr>
        <w:ind w:left="2160" w:hanging="180"/>
      </w:pPr>
    </w:lvl>
    <w:lvl w:ilvl="3" w:tplc="F91A1440" w:tentative="1">
      <w:start w:val="1"/>
      <w:numFmt w:val="decimal"/>
      <w:lvlText w:val="%4."/>
      <w:lvlJc w:val="left"/>
      <w:pPr>
        <w:ind w:left="2880" w:hanging="360"/>
      </w:pPr>
    </w:lvl>
    <w:lvl w:ilvl="4" w:tplc="17A21C72" w:tentative="1">
      <w:start w:val="1"/>
      <w:numFmt w:val="lowerLetter"/>
      <w:lvlText w:val="%5."/>
      <w:lvlJc w:val="left"/>
      <w:pPr>
        <w:ind w:left="3600" w:hanging="360"/>
      </w:pPr>
    </w:lvl>
    <w:lvl w:ilvl="5" w:tplc="80DCF8F2" w:tentative="1">
      <w:start w:val="1"/>
      <w:numFmt w:val="lowerRoman"/>
      <w:lvlText w:val="%6."/>
      <w:lvlJc w:val="right"/>
      <w:pPr>
        <w:ind w:left="4320" w:hanging="180"/>
      </w:pPr>
    </w:lvl>
    <w:lvl w:ilvl="6" w:tplc="E93C4A7E" w:tentative="1">
      <w:start w:val="1"/>
      <w:numFmt w:val="decimal"/>
      <w:lvlText w:val="%7."/>
      <w:lvlJc w:val="left"/>
      <w:pPr>
        <w:ind w:left="5040" w:hanging="360"/>
      </w:pPr>
    </w:lvl>
    <w:lvl w:ilvl="7" w:tplc="1096C420" w:tentative="1">
      <w:start w:val="1"/>
      <w:numFmt w:val="lowerLetter"/>
      <w:lvlText w:val="%8."/>
      <w:lvlJc w:val="left"/>
      <w:pPr>
        <w:ind w:left="5760" w:hanging="360"/>
      </w:pPr>
    </w:lvl>
    <w:lvl w:ilvl="8" w:tplc="78E083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86284"/>
    <w:multiLevelType w:val="hybridMultilevel"/>
    <w:tmpl w:val="0A8E54C4"/>
    <w:lvl w:ilvl="0" w:tplc="EE6649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E198073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C64E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48EC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60CE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506A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1E2F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FA64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6E8F1F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8922E3"/>
    <w:multiLevelType w:val="hybridMultilevel"/>
    <w:tmpl w:val="99F4BFC4"/>
    <w:lvl w:ilvl="0" w:tplc="96ACD4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1E233E4" w:tentative="1">
      <w:start w:val="1"/>
      <w:numFmt w:val="lowerLetter"/>
      <w:lvlText w:val="%2."/>
      <w:lvlJc w:val="left"/>
      <w:pPr>
        <w:ind w:left="1440" w:hanging="360"/>
      </w:pPr>
    </w:lvl>
    <w:lvl w:ilvl="2" w:tplc="23CE16FA" w:tentative="1">
      <w:start w:val="1"/>
      <w:numFmt w:val="lowerRoman"/>
      <w:lvlText w:val="%3."/>
      <w:lvlJc w:val="right"/>
      <w:pPr>
        <w:ind w:left="2160" w:hanging="180"/>
      </w:pPr>
    </w:lvl>
    <w:lvl w:ilvl="3" w:tplc="C95AFA66" w:tentative="1">
      <w:start w:val="1"/>
      <w:numFmt w:val="decimal"/>
      <w:lvlText w:val="%4."/>
      <w:lvlJc w:val="left"/>
      <w:pPr>
        <w:ind w:left="2880" w:hanging="360"/>
      </w:pPr>
    </w:lvl>
    <w:lvl w:ilvl="4" w:tplc="CCE05DCE" w:tentative="1">
      <w:start w:val="1"/>
      <w:numFmt w:val="lowerLetter"/>
      <w:lvlText w:val="%5."/>
      <w:lvlJc w:val="left"/>
      <w:pPr>
        <w:ind w:left="3600" w:hanging="360"/>
      </w:pPr>
    </w:lvl>
    <w:lvl w:ilvl="5" w:tplc="2A9C1292" w:tentative="1">
      <w:start w:val="1"/>
      <w:numFmt w:val="lowerRoman"/>
      <w:lvlText w:val="%6."/>
      <w:lvlJc w:val="right"/>
      <w:pPr>
        <w:ind w:left="4320" w:hanging="180"/>
      </w:pPr>
    </w:lvl>
    <w:lvl w:ilvl="6" w:tplc="C9008BDE" w:tentative="1">
      <w:start w:val="1"/>
      <w:numFmt w:val="decimal"/>
      <w:lvlText w:val="%7."/>
      <w:lvlJc w:val="left"/>
      <w:pPr>
        <w:ind w:left="5040" w:hanging="360"/>
      </w:pPr>
    </w:lvl>
    <w:lvl w:ilvl="7" w:tplc="2B109434" w:tentative="1">
      <w:start w:val="1"/>
      <w:numFmt w:val="lowerLetter"/>
      <w:lvlText w:val="%8."/>
      <w:lvlJc w:val="left"/>
      <w:pPr>
        <w:ind w:left="5760" w:hanging="360"/>
      </w:pPr>
    </w:lvl>
    <w:lvl w:ilvl="8" w:tplc="FE4679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035195"/>
    <w:multiLevelType w:val="hybridMultilevel"/>
    <w:tmpl w:val="FE8CF38A"/>
    <w:lvl w:ilvl="0" w:tplc="090EDA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5D20D9C" w:tentative="1">
      <w:start w:val="1"/>
      <w:numFmt w:val="lowerLetter"/>
      <w:lvlText w:val="%2."/>
      <w:lvlJc w:val="left"/>
      <w:pPr>
        <w:ind w:left="1440" w:hanging="360"/>
      </w:pPr>
    </w:lvl>
    <w:lvl w:ilvl="2" w:tplc="69D46362" w:tentative="1">
      <w:start w:val="1"/>
      <w:numFmt w:val="lowerRoman"/>
      <w:lvlText w:val="%3."/>
      <w:lvlJc w:val="right"/>
      <w:pPr>
        <w:ind w:left="2160" w:hanging="180"/>
      </w:pPr>
    </w:lvl>
    <w:lvl w:ilvl="3" w:tplc="0562E6E0" w:tentative="1">
      <w:start w:val="1"/>
      <w:numFmt w:val="decimal"/>
      <w:lvlText w:val="%4."/>
      <w:lvlJc w:val="left"/>
      <w:pPr>
        <w:ind w:left="2880" w:hanging="360"/>
      </w:pPr>
    </w:lvl>
    <w:lvl w:ilvl="4" w:tplc="D3C85EA6" w:tentative="1">
      <w:start w:val="1"/>
      <w:numFmt w:val="lowerLetter"/>
      <w:lvlText w:val="%5."/>
      <w:lvlJc w:val="left"/>
      <w:pPr>
        <w:ind w:left="3600" w:hanging="360"/>
      </w:pPr>
    </w:lvl>
    <w:lvl w:ilvl="5" w:tplc="69147E44" w:tentative="1">
      <w:start w:val="1"/>
      <w:numFmt w:val="lowerRoman"/>
      <w:lvlText w:val="%6."/>
      <w:lvlJc w:val="right"/>
      <w:pPr>
        <w:ind w:left="4320" w:hanging="180"/>
      </w:pPr>
    </w:lvl>
    <w:lvl w:ilvl="6" w:tplc="74D8E248" w:tentative="1">
      <w:start w:val="1"/>
      <w:numFmt w:val="decimal"/>
      <w:lvlText w:val="%7."/>
      <w:lvlJc w:val="left"/>
      <w:pPr>
        <w:ind w:left="5040" w:hanging="360"/>
      </w:pPr>
    </w:lvl>
    <w:lvl w:ilvl="7" w:tplc="856638C4" w:tentative="1">
      <w:start w:val="1"/>
      <w:numFmt w:val="lowerLetter"/>
      <w:lvlText w:val="%8."/>
      <w:lvlJc w:val="left"/>
      <w:pPr>
        <w:ind w:left="5760" w:hanging="360"/>
      </w:pPr>
    </w:lvl>
    <w:lvl w:ilvl="8" w:tplc="2D5813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9B3E7A"/>
    <w:multiLevelType w:val="hybridMultilevel"/>
    <w:tmpl w:val="E2BA765A"/>
    <w:lvl w:ilvl="0" w:tplc="B08A185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BABE70" w:tentative="1">
      <w:start w:val="1"/>
      <w:numFmt w:val="lowerLetter"/>
      <w:lvlText w:val="%2."/>
      <w:lvlJc w:val="left"/>
      <w:pPr>
        <w:ind w:left="1440" w:hanging="360"/>
      </w:pPr>
    </w:lvl>
    <w:lvl w:ilvl="2" w:tplc="53A65D42" w:tentative="1">
      <w:start w:val="1"/>
      <w:numFmt w:val="lowerRoman"/>
      <w:lvlText w:val="%3."/>
      <w:lvlJc w:val="right"/>
      <w:pPr>
        <w:ind w:left="2160" w:hanging="180"/>
      </w:pPr>
    </w:lvl>
    <w:lvl w:ilvl="3" w:tplc="3F1A3AC0" w:tentative="1">
      <w:start w:val="1"/>
      <w:numFmt w:val="decimal"/>
      <w:lvlText w:val="%4."/>
      <w:lvlJc w:val="left"/>
      <w:pPr>
        <w:ind w:left="2880" w:hanging="360"/>
      </w:pPr>
    </w:lvl>
    <w:lvl w:ilvl="4" w:tplc="5B4E5374" w:tentative="1">
      <w:start w:val="1"/>
      <w:numFmt w:val="lowerLetter"/>
      <w:lvlText w:val="%5."/>
      <w:lvlJc w:val="left"/>
      <w:pPr>
        <w:ind w:left="3600" w:hanging="360"/>
      </w:pPr>
    </w:lvl>
    <w:lvl w:ilvl="5" w:tplc="0A7233FA" w:tentative="1">
      <w:start w:val="1"/>
      <w:numFmt w:val="lowerRoman"/>
      <w:lvlText w:val="%6."/>
      <w:lvlJc w:val="right"/>
      <w:pPr>
        <w:ind w:left="4320" w:hanging="180"/>
      </w:pPr>
    </w:lvl>
    <w:lvl w:ilvl="6" w:tplc="4E881E6A" w:tentative="1">
      <w:start w:val="1"/>
      <w:numFmt w:val="decimal"/>
      <w:lvlText w:val="%7."/>
      <w:lvlJc w:val="left"/>
      <w:pPr>
        <w:ind w:left="5040" w:hanging="360"/>
      </w:pPr>
    </w:lvl>
    <w:lvl w:ilvl="7" w:tplc="13865AF4" w:tentative="1">
      <w:start w:val="1"/>
      <w:numFmt w:val="lowerLetter"/>
      <w:lvlText w:val="%8."/>
      <w:lvlJc w:val="left"/>
      <w:pPr>
        <w:ind w:left="5760" w:hanging="360"/>
      </w:pPr>
    </w:lvl>
    <w:lvl w:ilvl="8" w:tplc="9B0C88C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DB3BCF"/>
    <w:multiLevelType w:val="hybridMultilevel"/>
    <w:tmpl w:val="302EE156"/>
    <w:lvl w:ilvl="0" w:tplc="A64416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A42E9F2" w:tentative="1">
      <w:start w:val="1"/>
      <w:numFmt w:val="lowerLetter"/>
      <w:lvlText w:val="%2."/>
      <w:lvlJc w:val="left"/>
      <w:pPr>
        <w:ind w:left="1440" w:hanging="360"/>
      </w:pPr>
    </w:lvl>
    <w:lvl w:ilvl="2" w:tplc="7BFE3BA8" w:tentative="1">
      <w:start w:val="1"/>
      <w:numFmt w:val="lowerRoman"/>
      <w:lvlText w:val="%3."/>
      <w:lvlJc w:val="right"/>
      <w:pPr>
        <w:ind w:left="2160" w:hanging="180"/>
      </w:pPr>
    </w:lvl>
    <w:lvl w:ilvl="3" w:tplc="1BEC8172" w:tentative="1">
      <w:start w:val="1"/>
      <w:numFmt w:val="decimal"/>
      <w:lvlText w:val="%4."/>
      <w:lvlJc w:val="left"/>
      <w:pPr>
        <w:ind w:left="2880" w:hanging="360"/>
      </w:pPr>
    </w:lvl>
    <w:lvl w:ilvl="4" w:tplc="7708D5A2" w:tentative="1">
      <w:start w:val="1"/>
      <w:numFmt w:val="lowerLetter"/>
      <w:lvlText w:val="%5."/>
      <w:lvlJc w:val="left"/>
      <w:pPr>
        <w:ind w:left="3600" w:hanging="360"/>
      </w:pPr>
    </w:lvl>
    <w:lvl w:ilvl="5" w:tplc="33C22898" w:tentative="1">
      <w:start w:val="1"/>
      <w:numFmt w:val="lowerRoman"/>
      <w:lvlText w:val="%6."/>
      <w:lvlJc w:val="right"/>
      <w:pPr>
        <w:ind w:left="4320" w:hanging="180"/>
      </w:pPr>
    </w:lvl>
    <w:lvl w:ilvl="6" w:tplc="B59A5A86" w:tentative="1">
      <w:start w:val="1"/>
      <w:numFmt w:val="decimal"/>
      <w:lvlText w:val="%7."/>
      <w:lvlJc w:val="left"/>
      <w:pPr>
        <w:ind w:left="5040" w:hanging="360"/>
      </w:pPr>
    </w:lvl>
    <w:lvl w:ilvl="7" w:tplc="606C977E" w:tentative="1">
      <w:start w:val="1"/>
      <w:numFmt w:val="lowerLetter"/>
      <w:lvlText w:val="%8."/>
      <w:lvlJc w:val="left"/>
      <w:pPr>
        <w:ind w:left="5760" w:hanging="360"/>
      </w:pPr>
    </w:lvl>
    <w:lvl w:ilvl="8" w:tplc="564049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1E2729"/>
    <w:multiLevelType w:val="hybridMultilevel"/>
    <w:tmpl w:val="2006E31C"/>
    <w:lvl w:ilvl="0" w:tplc="91AC10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EA557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190A0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C26E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D8AE7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FC5A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C07DD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DC27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D81FE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263651"/>
    <w:multiLevelType w:val="hybridMultilevel"/>
    <w:tmpl w:val="B586811A"/>
    <w:lvl w:ilvl="0" w:tplc="46FA603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6C8899C" w:tentative="1">
      <w:start w:val="1"/>
      <w:numFmt w:val="lowerLetter"/>
      <w:lvlText w:val="%2."/>
      <w:lvlJc w:val="left"/>
      <w:pPr>
        <w:ind w:left="1440" w:hanging="360"/>
      </w:pPr>
    </w:lvl>
    <w:lvl w:ilvl="2" w:tplc="A600C0BE" w:tentative="1">
      <w:start w:val="1"/>
      <w:numFmt w:val="lowerRoman"/>
      <w:lvlText w:val="%3."/>
      <w:lvlJc w:val="right"/>
      <w:pPr>
        <w:ind w:left="2160" w:hanging="180"/>
      </w:pPr>
    </w:lvl>
    <w:lvl w:ilvl="3" w:tplc="D42AFB70" w:tentative="1">
      <w:start w:val="1"/>
      <w:numFmt w:val="decimal"/>
      <w:lvlText w:val="%4."/>
      <w:lvlJc w:val="left"/>
      <w:pPr>
        <w:ind w:left="2880" w:hanging="360"/>
      </w:pPr>
    </w:lvl>
    <w:lvl w:ilvl="4" w:tplc="86B67A54" w:tentative="1">
      <w:start w:val="1"/>
      <w:numFmt w:val="lowerLetter"/>
      <w:lvlText w:val="%5."/>
      <w:lvlJc w:val="left"/>
      <w:pPr>
        <w:ind w:left="3600" w:hanging="360"/>
      </w:pPr>
    </w:lvl>
    <w:lvl w:ilvl="5" w:tplc="5AA26156" w:tentative="1">
      <w:start w:val="1"/>
      <w:numFmt w:val="lowerRoman"/>
      <w:lvlText w:val="%6."/>
      <w:lvlJc w:val="right"/>
      <w:pPr>
        <w:ind w:left="4320" w:hanging="180"/>
      </w:pPr>
    </w:lvl>
    <w:lvl w:ilvl="6" w:tplc="9086DCC4" w:tentative="1">
      <w:start w:val="1"/>
      <w:numFmt w:val="decimal"/>
      <w:lvlText w:val="%7."/>
      <w:lvlJc w:val="left"/>
      <w:pPr>
        <w:ind w:left="5040" w:hanging="360"/>
      </w:pPr>
    </w:lvl>
    <w:lvl w:ilvl="7" w:tplc="08D04E1E" w:tentative="1">
      <w:start w:val="1"/>
      <w:numFmt w:val="lowerLetter"/>
      <w:lvlText w:val="%8."/>
      <w:lvlJc w:val="left"/>
      <w:pPr>
        <w:ind w:left="5760" w:hanging="360"/>
      </w:pPr>
    </w:lvl>
    <w:lvl w:ilvl="8" w:tplc="57A01D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C1D7B"/>
    <w:multiLevelType w:val="multilevel"/>
    <w:tmpl w:val="4D1A6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6F21FA"/>
    <w:multiLevelType w:val="hybridMultilevel"/>
    <w:tmpl w:val="BE4A90C4"/>
    <w:lvl w:ilvl="0" w:tplc="2C8A37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1E29A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3BC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DEE4E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44C1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6630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3C76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78C7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1364C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861452"/>
    <w:multiLevelType w:val="hybridMultilevel"/>
    <w:tmpl w:val="45FA05C2"/>
    <w:lvl w:ilvl="0" w:tplc="0E94854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7F072A6" w:tentative="1">
      <w:start w:val="1"/>
      <w:numFmt w:val="lowerLetter"/>
      <w:lvlText w:val="%2."/>
      <w:lvlJc w:val="left"/>
      <w:pPr>
        <w:ind w:left="1440" w:hanging="360"/>
      </w:pPr>
    </w:lvl>
    <w:lvl w:ilvl="2" w:tplc="B7DE4C5C" w:tentative="1">
      <w:start w:val="1"/>
      <w:numFmt w:val="lowerRoman"/>
      <w:lvlText w:val="%3."/>
      <w:lvlJc w:val="right"/>
      <w:pPr>
        <w:ind w:left="2160" w:hanging="180"/>
      </w:pPr>
    </w:lvl>
    <w:lvl w:ilvl="3" w:tplc="B45CA082" w:tentative="1">
      <w:start w:val="1"/>
      <w:numFmt w:val="decimal"/>
      <w:lvlText w:val="%4."/>
      <w:lvlJc w:val="left"/>
      <w:pPr>
        <w:ind w:left="2880" w:hanging="360"/>
      </w:pPr>
    </w:lvl>
    <w:lvl w:ilvl="4" w:tplc="4860F5EE" w:tentative="1">
      <w:start w:val="1"/>
      <w:numFmt w:val="lowerLetter"/>
      <w:lvlText w:val="%5."/>
      <w:lvlJc w:val="left"/>
      <w:pPr>
        <w:ind w:left="3600" w:hanging="360"/>
      </w:pPr>
    </w:lvl>
    <w:lvl w:ilvl="5" w:tplc="645C79D2" w:tentative="1">
      <w:start w:val="1"/>
      <w:numFmt w:val="lowerRoman"/>
      <w:lvlText w:val="%6."/>
      <w:lvlJc w:val="right"/>
      <w:pPr>
        <w:ind w:left="4320" w:hanging="180"/>
      </w:pPr>
    </w:lvl>
    <w:lvl w:ilvl="6" w:tplc="E7820F82" w:tentative="1">
      <w:start w:val="1"/>
      <w:numFmt w:val="decimal"/>
      <w:lvlText w:val="%7."/>
      <w:lvlJc w:val="left"/>
      <w:pPr>
        <w:ind w:left="5040" w:hanging="360"/>
      </w:pPr>
    </w:lvl>
    <w:lvl w:ilvl="7" w:tplc="6CB835B6" w:tentative="1">
      <w:start w:val="1"/>
      <w:numFmt w:val="lowerLetter"/>
      <w:lvlText w:val="%8."/>
      <w:lvlJc w:val="left"/>
      <w:pPr>
        <w:ind w:left="5760" w:hanging="360"/>
      </w:pPr>
    </w:lvl>
    <w:lvl w:ilvl="8" w:tplc="059457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8E3A52"/>
    <w:multiLevelType w:val="hybridMultilevel"/>
    <w:tmpl w:val="192E5426"/>
    <w:lvl w:ilvl="0" w:tplc="8C0C2B8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26E538" w:tentative="1">
      <w:start w:val="1"/>
      <w:numFmt w:val="lowerLetter"/>
      <w:lvlText w:val="%2."/>
      <w:lvlJc w:val="left"/>
      <w:pPr>
        <w:ind w:left="1440" w:hanging="360"/>
      </w:pPr>
    </w:lvl>
    <w:lvl w:ilvl="2" w:tplc="27D0E3F0" w:tentative="1">
      <w:start w:val="1"/>
      <w:numFmt w:val="lowerRoman"/>
      <w:lvlText w:val="%3."/>
      <w:lvlJc w:val="right"/>
      <w:pPr>
        <w:ind w:left="2160" w:hanging="180"/>
      </w:pPr>
    </w:lvl>
    <w:lvl w:ilvl="3" w:tplc="1414B33C" w:tentative="1">
      <w:start w:val="1"/>
      <w:numFmt w:val="decimal"/>
      <w:lvlText w:val="%4."/>
      <w:lvlJc w:val="left"/>
      <w:pPr>
        <w:ind w:left="2880" w:hanging="360"/>
      </w:pPr>
    </w:lvl>
    <w:lvl w:ilvl="4" w:tplc="A7C250EA" w:tentative="1">
      <w:start w:val="1"/>
      <w:numFmt w:val="lowerLetter"/>
      <w:lvlText w:val="%5."/>
      <w:lvlJc w:val="left"/>
      <w:pPr>
        <w:ind w:left="3600" w:hanging="360"/>
      </w:pPr>
    </w:lvl>
    <w:lvl w:ilvl="5" w:tplc="86A04418" w:tentative="1">
      <w:start w:val="1"/>
      <w:numFmt w:val="lowerRoman"/>
      <w:lvlText w:val="%6."/>
      <w:lvlJc w:val="right"/>
      <w:pPr>
        <w:ind w:left="4320" w:hanging="180"/>
      </w:pPr>
    </w:lvl>
    <w:lvl w:ilvl="6" w:tplc="B7F6E7CC" w:tentative="1">
      <w:start w:val="1"/>
      <w:numFmt w:val="decimal"/>
      <w:lvlText w:val="%7."/>
      <w:lvlJc w:val="left"/>
      <w:pPr>
        <w:ind w:left="5040" w:hanging="360"/>
      </w:pPr>
    </w:lvl>
    <w:lvl w:ilvl="7" w:tplc="008EAB22" w:tentative="1">
      <w:start w:val="1"/>
      <w:numFmt w:val="lowerLetter"/>
      <w:lvlText w:val="%8."/>
      <w:lvlJc w:val="left"/>
      <w:pPr>
        <w:ind w:left="5760" w:hanging="360"/>
      </w:pPr>
    </w:lvl>
    <w:lvl w:ilvl="8" w:tplc="E91A1D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C45F27"/>
    <w:multiLevelType w:val="hybridMultilevel"/>
    <w:tmpl w:val="66DC5FD6"/>
    <w:lvl w:ilvl="0" w:tplc="0DA26ABC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141016DC" w:tentative="1">
      <w:start w:val="1"/>
      <w:numFmt w:val="lowerLetter"/>
      <w:lvlText w:val="%2."/>
      <w:lvlJc w:val="left"/>
      <w:pPr>
        <w:ind w:left="1440" w:hanging="360"/>
      </w:pPr>
    </w:lvl>
    <w:lvl w:ilvl="2" w:tplc="620E46F4" w:tentative="1">
      <w:start w:val="1"/>
      <w:numFmt w:val="lowerRoman"/>
      <w:lvlText w:val="%3."/>
      <w:lvlJc w:val="right"/>
      <w:pPr>
        <w:ind w:left="2160" w:hanging="180"/>
      </w:pPr>
    </w:lvl>
    <w:lvl w:ilvl="3" w:tplc="79648164" w:tentative="1">
      <w:start w:val="1"/>
      <w:numFmt w:val="decimal"/>
      <w:lvlText w:val="%4."/>
      <w:lvlJc w:val="left"/>
      <w:pPr>
        <w:ind w:left="2880" w:hanging="360"/>
      </w:pPr>
    </w:lvl>
    <w:lvl w:ilvl="4" w:tplc="7A50B4E8" w:tentative="1">
      <w:start w:val="1"/>
      <w:numFmt w:val="lowerLetter"/>
      <w:lvlText w:val="%5."/>
      <w:lvlJc w:val="left"/>
      <w:pPr>
        <w:ind w:left="3600" w:hanging="360"/>
      </w:pPr>
    </w:lvl>
    <w:lvl w:ilvl="5" w:tplc="B09CE344" w:tentative="1">
      <w:start w:val="1"/>
      <w:numFmt w:val="lowerRoman"/>
      <w:lvlText w:val="%6."/>
      <w:lvlJc w:val="right"/>
      <w:pPr>
        <w:ind w:left="4320" w:hanging="180"/>
      </w:pPr>
    </w:lvl>
    <w:lvl w:ilvl="6" w:tplc="2EDABC32" w:tentative="1">
      <w:start w:val="1"/>
      <w:numFmt w:val="decimal"/>
      <w:lvlText w:val="%7."/>
      <w:lvlJc w:val="left"/>
      <w:pPr>
        <w:ind w:left="5040" w:hanging="360"/>
      </w:pPr>
    </w:lvl>
    <w:lvl w:ilvl="7" w:tplc="8152C334" w:tentative="1">
      <w:start w:val="1"/>
      <w:numFmt w:val="lowerLetter"/>
      <w:lvlText w:val="%8."/>
      <w:lvlJc w:val="left"/>
      <w:pPr>
        <w:ind w:left="5760" w:hanging="360"/>
      </w:pPr>
    </w:lvl>
    <w:lvl w:ilvl="8" w:tplc="5BE86A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243C2B"/>
    <w:multiLevelType w:val="hybridMultilevel"/>
    <w:tmpl w:val="B36A809A"/>
    <w:lvl w:ilvl="0" w:tplc="98F0DC3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8D5A55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0FCAC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4803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7E1F6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D4C707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54A6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E29E6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0EA9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3376E3"/>
    <w:multiLevelType w:val="hybridMultilevel"/>
    <w:tmpl w:val="0B4E31BA"/>
    <w:lvl w:ilvl="0" w:tplc="64B8581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6781A74" w:tentative="1">
      <w:start w:val="1"/>
      <w:numFmt w:val="lowerLetter"/>
      <w:lvlText w:val="%2."/>
      <w:lvlJc w:val="left"/>
      <w:pPr>
        <w:ind w:left="1440" w:hanging="360"/>
      </w:pPr>
    </w:lvl>
    <w:lvl w:ilvl="2" w:tplc="4F06ED4C" w:tentative="1">
      <w:start w:val="1"/>
      <w:numFmt w:val="lowerRoman"/>
      <w:lvlText w:val="%3."/>
      <w:lvlJc w:val="right"/>
      <w:pPr>
        <w:ind w:left="2160" w:hanging="180"/>
      </w:pPr>
    </w:lvl>
    <w:lvl w:ilvl="3" w:tplc="3ADEAB80" w:tentative="1">
      <w:start w:val="1"/>
      <w:numFmt w:val="decimal"/>
      <w:lvlText w:val="%4."/>
      <w:lvlJc w:val="left"/>
      <w:pPr>
        <w:ind w:left="2880" w:hanging="360"/>
      </w:pPr>
    </w:lvl>
    <w:lvl w:ilvl="4" w:tplc="F89625B2" w:tentative="1">
      <w:start w:val="1"/>
      <w:numFmt w:val="lowerLetter"/>
      <w:lvlText w:val="%5."/>
      <w:lvlJc w:val="left"/>
      <w:pPr>
        <w:ind w:left="3600" w:hanging="360"/>
      </w:pPr>
    </w:lvl>
    <w:lvl w:ilvl="5" w:tplc="942CDD1C" w:tentative="1">
      <w:start w:val="1"/>
      <w:numFmt w:val="lowerRoman"/>
      <w:lvlText w:val="%6."/>
      <w:lvlJc w:val="right"/>
      <w:pPr>
        <w:ind w:left="4320" w:hanging="180"/>
      </w:pPr>
    </w:lvl>
    <w:lvl w:ilvl="6" w:tplc="3CE0AF6E" w:tentative="1">
      <w:start w:val="1"/>
      <w:numFmt w:val="decimal"/>
      <w:lvlText w:val="%7."/>
      <w:lvlJc w:val="left"/>
      <w:pPr>
        <w:ind w:left="5040" w:hanging="360"/>
      </w:pPr>
    </w:lvl>
    <w:lvl w:ilvl="7" w:tplc="8BF22B6C" w:tentative="1">
      <w:start w:val="1"/>
      <w:numFmt w:val="lowerLetter"/>
      <w:lvlText w:val="%8."/>
      <w:lvlJc w:val="left"/>
      <w:pPr>
        <w:ind w:left="5760" w:hanging="360"/>
      </w:pPr>
    </w:lvl>
    <w:lvl w:ilvl="8" w:tplc="22E645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3C7BE8"/>
    <w:multiLevelType w:val="hybridMultilevel"/>
    <w:tmpl w:val="4762FE88"/>
    <w:lvl w:ilvl="0" w:tplc="0EAC37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C622CD4" w:tentative="1">
      <w:start w:val="1"/>
      <w:numFmt w:val="lowerLetter"/>
      <w:lvlText w:val="%2."/>
      <w:lvlJc w:val="left"/>
      <w:pPr>
        <w:ind w:left="1440" w:hanging="360"/>
      </w:pPr>
    </w:lvl>
    <w:lvl w:ilvl="2" w:tplc="4C8E4336" w:tentative="1">
      <w:start w:val="1"/>
      <w:numFmt w:val="lowerRoman"/>
      <w:lvlText w:val="%3."/>
      <w:lvlJc w:val="right"/>
      <w:pPr>
        <w:ind w:left="2160" w:hanging="180"/>
      </w:pPr>
    </w:lvl>
    <w:lvl w:ilvl="3" w:tplc="D9F4DEE0" w:tentative="1">
      <w:start w:val="1"/>
      <w:numFmt w:val="decimal"/>
      <w:lvlText w:val="%4."/>
      <w:lvlJc w:val="left"/>
      <w:pPr>
        <w:ind w:left="2880" w:hanging="360"/>
      </w:pPr>
    </w:lvl>
    <w:lvl w:ilvl="4" w:tplc="DA72F516" w:tentative="1">
      <w:start w:val="1"/>
      <w:numFmt w:val="lowerLetter"/>
      <w:lvlText w:val="%5."/>
      <w:lvlJc w:val="left"/>
      <w:pPr>
        <w:ind w:left="3600" w:hanging="360"/>
      </w:pPr>
    </w:lvl>
    <w:lvl w:ilvl="5" w:tplc="08A051D6" w:tentative="1">
      <w:start w:val="1"/>
      <w:numFmt w:val="lowerRoman"/>
      <w:lvlText w:val="%6."/>
      <w:lvlJc w:val="right"/>
      <w:pPr>
        <w:ind w:left="4320" w:hanging="180"/>
      </w:pPr>
    </w:lvl>
    <w:lvl w:ilvl="6" w:tplc="E34456F0" w:tentative="1">
      <w:start w:val="1"/>
      <w:numFmt w:val="decimal"/>
      <w:lvlText w:val="%7."/>
      <w:lvlJc w:val="left"/>
      <w:pPr>
        <w:ind w:left="5040" w:hanging="360"/>
      </w:pPr>
    </w:lvl>
    <w:lvl w:ilvl="7" w:tplc="C368086A" w:tentative="1">
      <w:start w:val="1"/>
      <w:numFmt w:val="lowerLetter"/>
      <w:lvlText w:val="%8."/>
      <w:lvlJc w:val="left"/>
      <w:pPr>
        <w:ind w:left="5760" w:hanging="360"/>
      </w:pPr>
    </w:lvl>
    <w:lvl w:ilvl="8" w:tplc="2CECD9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3834E1"/>
    <w:multiLevelType w:val="hybridMultilevel"/>
    <w:tmpl w:val="772675B4"/>
    <w:lvl w:ilvl="0" w:tplc="729E944A">
      <w:start w:val="1"/>
      <w:numFmt w:val="decimal"/>
      <w:lvlText w:val="%1)"/>
      <w:lvlJc w:val="left"/>
      <w:pPr>
        <w:ind w:left="720" w:hanging="360"/>
      </w:pPr>
      <w:rPr>
        <w:rFonts w:cstheme="minorBidi" w:hint="default"/>
      </w:rPr>
    </w:lvl>
    <w:lvl w:ilvl="1" w:tplc="3EC45BB2" w:tentative="1">
      <w:start w:val="1"/>
      <w:numFmt w:val="lowerLetter"/>
      <w:lvlText w:val="%2."/>
      <w:lvlJc w:val="left"/>
      <w:pPr>
        <w:ind w:left="1440" w:hanging="360"/>
      </w:pPr>
    </w:lvl>
    <w:lvl w:ilvl="2" w:tplc="3B2A1B30" w:tentative="1">
      <w:start w:val="1"/>
      <w:numFmt w:val="lowerRoman"/>
      <w:lvlText w:val="%3."/>
      <w:lvlJc w:val="right"/>
      <w:pPr>
        <w:ind w:left="2160" w:hanging="180"/>
      </w:pPr>
    </w:lvl>
    <w:lvl w:ilvl="3" w:tplc="73C85BB2" w:tentative="1">
      <w:start w:val="1"/>
      <w:numFmt w:val="decimal"/>
      <w:lvlText w:val="%4."/>
      <w:lvlJc w:val="left"/>
      <w:pPr>
        <w:ind w:left="2880" w:hanging="360"/>
      </w:pPr>
    </w:lvl>
    <w:lvl w:ilvl="4" w:tplc="344E1D38" w:tentative="1">
      <w:start w:val="1"/>
      <w:numFmt w:val="lowerLetter"/>
      <w:lvlText w:val="%5."/>
      <w:lvlJc w:val="left"/>
      <w:pPr>
        <w:ind w:left="3600" w:hanging="360"/>
      </w:pPr>
    </w:lvl>
    <w:lvl w:ilvl="5" w:tplc="629ECDB0" w:tentative="1">
      <w:start w:val="1"/>
      <w:numFmt w:val="lowerRoman"/>
      <w:lvlText w:val="%6."/>
      <w:lvlJc w:val="right"/>
      <w:pPr>
        <w:ind w:left="4320" w:hanging="180"/>
      </w:pPr>
    </w:lvl>
    <w:lvl w:ilvl="6" w:tplc="84DC4FC8" w:tentative="1">
      <w:start w:val="1"/>
      <w:numFmt w:val="decimal"/>
      <w:lvlText w:val="%7."/>
      <w:lvlJc w:val="left"/>
      <w:pPr>
        <w:ind w:left="5040" w:hanging="360"/>
      </w:pPr>
    </w:lvl>
    <w:lvl w:ilvl="7" w:tplc="193C5908" w:tentative="1">
      <w:start w:val="1"/>
      <w:numFmt w:val="lowerLetter"/>
      <w:lvlText w:val="%8."/>
      <w:lvlJc w:val="left"/>
      <w:pPr>
        <w:ind w:left="5760" w:hanging="360"/>
      </w:pPr>
    </w:lvl>
    <w:lvl w:ilvl="8" w:tplc="EAAA0C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3C4939"/>
    <w:multiLevelType w:val="hybridMultilevel"/>
    <w:tmpl w:val="E0F60330"/>
    <w:lvl w:ilvl="0" w:tplc="E3B411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80ADFAC" w:tentative="1">
      <w:start w:val="1"/>
      <w:numFmt w:val="lowerLetter"/>
      <w:lvlText w:val="%2."/>
      <w:lvlJc w:val="left"/>
      <w:pPr>
        <w:ind w:left="1440" w:hanging="360"/>
      </w:pPr>
    </w:lvl>
    <w:lvl w:ilvl="2" w:tplc="5476A298" w:tentative="1">
      <w:start w:val="1"/>
      <w:numFmt w:val="lowerRoman"/>
      <w:lvlText w:val="%3."/>
      <w:lvlJc w:val="right"/>
      <w:pPr>
        <w:ind w:left="2160" w:hanging="180"/>
      </w:pPr>
    </w:lvl>
    <w:lvl w:ilvl="3" w:tplc="3F2AB79E" w:tentative="1">
      <w:start w:val="1"/>
      <w:numFmt w:val="decimal"/>
      <w:lvlText w:val="%4."/>
      <w:lvlJc w:val="left"/>
      <w:pPr>
        <w:ind w:left="2880" w:hanging="360"/>
      </w:pPr>
    </w:lvl>
    <w:lvl w:ilvl="4" w:tplc="B96AA4B8" w:tentative="1">
      <w:start w:val="1"/>
      <w:numFmt w:val="lowerLetter"/>
      <w:lvlText w:val="%5."/>
      <w:lvlJc w:val="left"/>
      <w:pPr>
        <w:ind w:left="3600" w:hanging="360"/>
      </w:pPr>
    </w:lvl>
    <w:lvl w:ilvl="5" w:tplc="C6183B60" w:tentative="1">
      <w:start w:val="1"/>
      <w:numFmt w:val="lowerRoman"/>
      <w:lvlText w:val="%6."/>
      <w:lvlJc w:val="right"/>
      <w:pPr>
        <w:ind w:left="4320" w:hanging="180"/>
      </w:pPr>
    </w:lvl>
    <w:lvl w:ilvl="6" w:tplc="2C0883F8" w:tentative="1">
      <w:start w:val="1"/>
      <w:numFmt w:val="decimal"/>
      <w:lvlText w:val="%7."/>
      <w:lvlJc w:val="left"/>
      <w:pPr>
        <w:ind w:left="5040" w:hanging="360"/>
      </w:pPr>
    </w:lvl>
    <w:lvl w:ilvl="7" w:tplc="49825460" w:tentative="1">
      <w:start w:val="1"/>
      <w:numFmt w:val="lowerLetter"/>
      <w:lvlText w:val="%8."/>
      <w:lvlJc w:val="left"/>
      <w:pPr>
        <w:ind w:left="5760" w:hanging="360"/>
      </w:pPr>
    </w:lvl>
    <w:lvl w:ilvl="8" w:tplc="7AF8F1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75345D"/>
    <w:multiLevelType w:val="hybridMultilevel"/>
    <w:tmpl w:val="E18093F4"/>
    <w:lvl w:ilvl="0" w:tplc="DE1C952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93E7D42" w:tentative="1">
      <w:start w:val="1"/>
      <w:numFmt w:val="lowerLetter"/>
      <w:lvlText w:val="%2."/>
      <w:lvlJc w:val="left"/>
      <w:pPr>
        <w:ind w:left="1440" w:hanging="360"/>
      </w:pPr>
    </w:lvl>
    <w:lvl w:ilvl="2" w:tplc="D7C2AB10" w:tentative="1">
      <w:start w:val="1"/>
      <w:numFmt w:val="lowerRoman"/>
      <w:lvlText w:val="%3."/>
      <w:lvlJc w:val="right"/>
      <w:pPr>
        <w:ind w:left="2160" w:hanging="180"/>
      </w:pPr>
    </w:lvl>
    <w:lvl w:ilvl="3" w:tplc="0324EC36" w:tentative="1">
      <w:start w:val="1"/>
      <w:numFmt w:val="decimal"/>
      <w:lvlText w:val="%4."/>
      <w:lvlJc w:val="left"/>
      <w:pPr>
        <w:ind w:left="2880" w:hanging="360"/>
      </w:pPr>
    </w:lvl>
    <w:lvl w:ilvl="4" w:tplc="54F465C2" w:tentative="1">
      <w:start w:val="1"/>
      <w:numFmt w:val="lowerLetter"/>
      <w:lvlText w:val="%5."/>
      <w:lvlJc w:val="left"/>
      <w:pPr>
        <w:ind w:left="3600" w:hanging="360"/>
      </w:pPr>
    </w:lvl>
    <w:lvl w:ilvl="5" w:tplc="43A6B6A6" w:tentative="1">
      <w:start w:val="1"/>
      <w:numFmt w:val="lowerRoman"/>
      <w:lvlText w:val="%6."/>
      <w:lvlJc w:val="right"/>
      <w:pPr>
        <w:ind w:left="4320" w:hanging="180"/>
      </w:pPr>
    </w:lvl>
    <w:lvl w:ilvl="6" w:tplc="7BA4C98E" w:tentative="1">
      <w:start w:val="1"/>
      <w:numFmt w:val="decimal"/>
      <w:lvlText w:val="%7."/>
      <w:lvlJc w:val="left"/>
      <w:pPr>
        <w:ind w:left="5040" w:hanging="360"/>
      </w:pPr>
    </w:lvl>
    <w:lvl w:ilvl="7" w:tplc="D2B62AA6" w:tentative="1">
      <w:start w:val="1"/>
      <w:numFmt w:val="lowerLetter"/>
      <w:lvlText w:val="%8."/>
      <w:lvlJc w:val="left"/>
      <w:pPr>
        <w:ind w:left="5760" w:hanging="360"/>
      </w:pPr>
    </w:lvl>
    <w:lvl w:ilvl="8" w:tplc="87180B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DB3991"/>
    <w:multiLevelType w:val="hybridMultilevel"/>
    <w:tmpl w:val="B54CAD84"/>
    <w:lvl w:ilvl="0" w:tplc="8EE8E95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3EF216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921A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709C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0C5B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6A61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BE6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F4A3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78CD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4D41A7"/>
    <w:multiLevelType w:val="hybridMultilevel"/>
    <w:tmpl w:val="64EAC8EA"/>
    <w:lvl w:ilvl="0" w:tplc="F240315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5284A4" w:tentative="1">
      <w:start w:val="1"/>
      <w:numFmt w:val="lowerLetter"/>
      <w:lvlText w:val="%2."/>
      <w:lvlJc w:val="left"/>
      <w:pPr>
        <w:ind w:left="1440" w:hanging="360"/>
      </w:pPr>
    </w:lvl>
    <w:lvl w:ilvl="2" w:tplc="1478BBBC" w:tentative="1">
      <w:start w:val="1"/>
      <w:numFmt w:val="lowerRoman"/>
      <w:lvlText w:val="%3."/>
      <w:lvlJc w:val="right"/>
      <w:pPr>
        <w:ind w:left="2160" w:hanging="180"/>
      </w:pPr>
    </w:lvl>
    <w:lvl w:ilvl="3" w:tplc="D436C490" w:tentative="1">
      <w:start w:val="1"/>
      <w:numFmt w:val="decimal"/>
      <w:lvlText w:val="%4."/>
      <w:lvlJc w:val="left"/>
      <w:pPr>
        <w:ind w:left="2880" w:hanging="360"/>
      </w:pPr>
    </w:lvl>
    <w:lvl w:ilvl="4" w:tplc="6EB47864" w:tentative="1">
      <w:start w:val="1"/>
      <w:numFmt w:val="lowerLetter"/>
      <w:lvlText w:val="%5."/>
      <w:lvlJc w:val="left"/>
      <w:pPr>
        <w:ind w:left="3600" w:hanging="360"/>
      </w:pPr>
    </w:lvl>
    <w:lvl w:ilvl="5" w:tplc="2BA6F00E" w:tentative="1">
      <w:start w:val="1"/>
      <w:numFmt w:val="lowerRoman"/>
      <w:lvlText w:val="%6."/>
      <w:lvlJc w:val="right"/>
      <w:pPr>
        <w:ind w:left="4320" w:hanging="180"/>
      </w:pPr>
    </w:lvl>
    <w:lvl w:ilvl="6" w:tplc="CC7EA342" w:tentative="1">
      <w:start w:val="1"/>
      <w:numFmt w:val="decimal"/>
      <w:lvlText w:val="%7."/>
      <w:lvlJc w:val="left"/>
      <w:pPr>
        <w:ind w:left="5040" w:hanging="360"/>
      </w:pPr>
    </w:lvl>
    <w:lvl w:ilvl="7" w:tplc="A80EC1E4" w:tentative="1">
      <w:start w:val="1"/>
      <w:numFmt w:val="lowerLetter"/>
      <w:lvlText w:val="%8."/>
      <w:lvlJc w:val="left"/>
      <w:pPr>
        <w:ind w:left="5760" w:hanging="360"/>
      </w:pPr>
    </w:lvl>
    <w:lvl w:ilvl="8" w:tplc="F74234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F04D7C"/>
    <w:multiLevelType w:val="hybridMultilevel"/>
    <w:tmpl w:val="45FA05C2"/>
    <w:lvl w:ilvl="0" w:tplc="6CEC13D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52C9024" w:tentative="1">
      <w:start w:val="1"/>
      <w:numFmt w:val="lowerLetter"/>
      <w:lvlText w:val="%2."/>
      <w:lvlJc w:val="left"/>
      <w:pPr>
        <w:ind w:left="1440" w:hanging="360"/>
      </w:pPr>
    </w:lvl>
    <w:lvl w:ilvl="2" w:tplc="43EC403E" w:tentative="1">
      <w:start w:val="1"/>
      <w:numFmt w:val="lowerRoman"/>
      <w:lvlText w:val="%3."/>
      <w:lvlJc w:val="right"/>
      <w:pPr>
        <w:ind w:left="2160" w:hanging="180"/>
      </w:pPr>
    </w:lvl>
    <w:lvl w:ilvl="3" w:tplc="EF7AA60A" w:tentative="1">
      <w:start w:val="1"/>
      <w:numFmt w:val="decimal"/>
      <w:lvlText w:val="%4."/>
      <w:lvlJc w:val="left"/>
      <w:pPr>
        <w:ind w:left="2880" w:hanging="360"/>
      </w:pPr>
    </w:lvl>
    <w:lvl w:ilvl="4" w:tplc="5D227528" w:tentative="1">
      <w:start w:val="1"/>
      <w:numFmt w:val="lowerLetter"/>
      <w:lvlText w:val="%5."/>
      <w:lvlJc w:val="left"/>
      <w:pPr>
        <w:ind w:left="3600" w:hanging="360"/>
      </w:pPr>
    </w:lvl>
    <w:lvl w:ilvl="5" w:tplc="FDC8668A" w:tentative="1">
      <w:start w:val="1"/>
      <w:numFmt w:val="lowerRoman"/>
      <w:lvlText w:val="%6."/>
      <w:lvlJc w:val="right"/>
      <w:pPr>
        <w:ind w:left="4320" w:hanging="180"/>
      </w:pPr>
    </w:lvl>
    <w:lvl w:ilvl="6" w:tplc="40C8848C" w:tentative="1">
      <w:start w:val="1"/>
      <w:numFmt w:val="decimal"/>
      <w:lvlText w:val="%7."/>
      <w:lvlJc w:val="left"/>
      <w:pPr>
        <w:ind w:left="5040" w:hanging="360"/>
      </w:pPr>
    </w:lvl>
    <w:lvl w:ilvl="7" w:tplc="95660C22" w:tentative="1">
      <w:start w:val="1"/>
      <w:numFmt w:val="lowerLetter"/>
      <w:lvlText w:val="%8."/>
      <w:lvlJc w:val="left"/>
      <w:pPr>
        <w:ind w:left="5760" w:hanging="360"/>
      </w:pPr>
    </w:lvl>
    <w:lvl w:ilvl="8" w:tplc="F03278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051F5B"/>
    <w:multiLevelType w:val="hybridMultilevel"/>
    <w:tmpl w:val="FF84086C"/>
    <w:lvl w:ilvl="0" w:tplc="558686A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5E6D4B8" w:tentative="1">
      <w:start w:val="1"/>
      <w:numFmt w:val="lowerLetter"/>
      <w:lvlText w:val="%2."/>
      <w:lvlJc w:val="left"/>
      <w:pPr>
        <w:ind w:left="1440" w:hanging="360"/>
      </w:pPr>
    </w:lvl>
    <w:lvl w:ilvl="2" w:tplc="45D8CF28" w:tentative="1">
      <w:start w:val="1"/>
      <w:numFmt w:val="lowerRoman"/>
      <w:lvlText w:val="%3."/>
      <w:lvlJc w:val="right"/>
      <w:pPr>
        <w:ind w:left="2160" w:hanging="180"/>
      </w:pPr>
    </w:lvl>
    <w:lvl w:ilvl="3" w:tplc="D304B7B0" w:tentative="1">
      <w:start w:val="1"/>
      <w:numFmt w:val="decimal"/>
      <w:lvlText w:val="%4."/>
      <w:lvlJc w:val="left"/>
      <w:pPr>
        <w:ind w:left="2880" w:hanging="360"/>
      </w:pPr>
    </w:lvl>
    <w:lvl w:ilvl="4" w:tplc="8B2A5618" w:tentative="1">
      <w:start w:val="1"/>
      <w:numFmt w:val="lowerLetter"/>
      <w:lvlText w:val="%5."/>
      <w:lvlJc w:val="left"/>
      <w:pPr>
        <w:ind w:left="3600" w:hanging="360"/>
      </w:pPr>
    </w:lvl>
    <w:lvl w:ilvl="5" w:tplc="53D0B440" w:tentative="1">
      <w:start w:val="1"/>
      <w:numFmt w:val="lowerRoman"/>
      <w:lvlText w:val="%6."/>
      <w:lvlJc w:val="right"/>
      <w:pPr>
        <w:ind w:left="4320" w:hanging="180"/>
      </w:pPr>
    </w:lvl>
    <w:lvl w:ilvl="6" w:tplc="923A62C2" w:tentative="1">
      <w:start w:val="1"/>
      <w:numFmt w:val="decimal"/>
      <w:lvlText w:val="%7."/>
      <w:lvlJc w:val="left"/>
      <w:pPr>
        <w:ind w:left="5040" w:hanging="360"/>
      </w:pPr>
    </w:lvl>
    <w:lvl w:ilvl="7" w:tplc="3FD895C8" w:tentative="1">
      <w:start w:val="1"/>
      <w:numFmt w:val="lowerLetter"/>
      <w:lvlText w:val="%8."/>
      <w:lvlJc w:val="left"/>
      <w:pPr>
        <w:ind w:left="5760" w:hanging="360"/>
      </w:pPr>
    </w:lvl>
    <w:lvl w:ilvl="8" w:tplc="AFBC3A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747568"/>
    <w:multiLevelType w:val="hybridMultilevel"/>
    <w:tmpl w:val="DD24523A"/>
    <w:lvl w:ilvl="0" w:tplc="4C4EB004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  <w:sz w:val="22"/>
        <w:szCs w:val="22"/>
      </w:rPr>
    </w:lvl>
    <w:lvl w:ilvl="1" w:tplc="10DACA68" w:tentative="1">
      <w:start w:val="1"/>
      <w:numFmt w:val="lowerLetter"/>
      <w:lvlText w:val="%2."/>
      <w:lvlJc w:val="left"/>
      <w:pPr>
        <w:ind w:left="1440" w:hanging="360"/>
      </w:pPr>
    </w:lvl>
    <w:lvl w:ilvl="2" w:tplc="77F6B5D6" w:tentative="1">
      <w:start w:val="1"/>
      <w:numFmt w:val="lowerRoman"/>
      <w:lvlText w:val="%3."/>
      <w:lvlJc w:val="right"/>
      <w:pPr>
        <w:ind w:left="2160" w:hanging="180"/>
      </w:pPr>
    </w:lvl>
    <w:lvl w:ilvl="3" w:tplc="444A57CA" w:tentative="1">
      <w:start w:val="1"/>
      <w:numFmt w:val="decimal"/>
      <w:lvlText w:val="%4."/>
      <w:lvlJc w:val="left"/>
      <w:pPr>
        <w:ind w:left="2880" w:hanging="360"/>
      </w:pPr>
    </w:lvl>
    <w:lvl w:ilvl="4" w:tplc="4B2A181C" w:tentative="1">
      <w:start w:val="1"/>
      <w:numFmt w:val="lowerLetter"/>
      <w:lvlText w:val="%5."/>
      <w:lvlJc w:val="left"/>
      <w:pPr>
        <w:ind w:left="3600" w:hanging="360"/>
      </w:pPr>
    </w:lvl>
    <w:lvl w:ilvl="5" w:tplc="2A0C9236" w:tentative="1">
      <w:start w:val="1"/>
      <w:numFmt w:val="lowerRoman"/>
      <w:lvlText w:val="%6."/>
      <w:lvlJc w:val="right"/>
      <w:pPr>
        <w:ind w:left="4320" w:hanging="180"/>
      </w:pPr>
    </w:lvl>
    <w:lvl w:ilvl="6" w:tplc="B90A3CAE" w:tentative="1">
      <w:start w:val="1"/>
      <w:numFmt w:val="decimal"/>
      <w:lvlText w:val="%7."/>
      <w:lvlJc w:val="left"/>
      <w:pPr>
        <w:ind w:left="5040" w:hanging="360"/>
      </w:pPr>
    </w:lvl>
    <w:lvl w:ilvl="7" w:tplc="35985EAC" w:tentative="1">
      <w:start w:val="1"/>
      <w:numFmt w:val="lowerLetter"/>
      <w:lvlText w:val="%8."/>
      <w:lvlJc w:val="left"/>
      <w:pPr>
        <w:ind w:left="5760" w:hanging="360"/>
      </w:pPr>
    </w:lvl>
    <w:lvl w:ilvl="8" w:tplc="7E7034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AD6634"/>
    <w:multiLevelType w:val="hybridMultilevel"/>
    <w:tmpl w:val="0A58329C"/>
    <w:lvl w:ilvl="0" w:tplc="8A3CAB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5B3ED540" w:tentative="1">
      <w:start w:val="1"/>
      <w:numFmt w:val="lowerLetter"/>
      <w:lvlText w:val="%2."/>
      <w:lvlJc w:val="left"/>
      <w:pPr>
        <w:ind w:left="1440" w:hanging="360"/>
      </w:pPr>
    </w:lvl>
    <w:lvl w:ilvl="2" w:tplc="9D3EED32" w:tentative="1">
      <w:start w:val="1"/>
      <w:numFmt w:val="lowerRoman"/>
      <w:lvlText w:val="%3."/>
      <w:lvlJc w:val="right"/>
      <w:pPr>
        <w:ind w:left="2160" w:hanging="180"/>
      </w:pPr>
    </w:lvl>
    <w:lvl w:ilvl="3" w:tplc="3E1282F6" w:tentative="1">
      <w:start w:val="1"/>
      <w:numFmt w:val="decimal"/>
      <w:lvlText w:val="%4."/>
      <w:lvlJc w:val="left"/>
      <w:pPr>
        <w:ind w:left="2880" w:hanging="360"/>
      </w:pPr>
    </w:lvl>
    <w:lvl w:ilvl="4" w:tplc="A4886BFC" w:tentative="1">
      <w:start w:val="1"/>
      <w:numFmt w:val="lowerLetter"/>
      <w:lvlText w:val="%5."/>
      <w:lvlJc w:val="left"/>
      <w:pPr>
        <w:ind w:left="3600" w:hanging="360"/>
      </w:pPr>
    </w:lvl>
    <w:lvl w:ilvl="5" w:tplc="15AE2B90" w:tentative="1">
      <w:start w:val="1"/>
      <w:numFmt w:val="lowerRoman"/>
      <w:lvlText w:val="%6."/>
      <w:lvlJc w:val="right"/>
      <w:pPr>
        <w:ind w:left="4320" w:hanging="180"/>
      </w:pPr>
    </w:lvl>
    <w:lvl w:ilvl="6" w:tplc="9330278C" w:tentative="1">
      <w:start w:val="1"/>
      <w:numFmt w:val="decimal"/>
      <w:lvlText w:val="%7."/>
      <w:lvlJc w:val="left"/>
      <w:pPr>
        <w:ind w:left="5040" w:hanging="360"/>
      </w:pPr>
    </w:lvl>
    <w:lvl w:ilvl="7" w:tplc="75F0D5B4" w:tentative="1">
      <w:start w:val="1"/>
      <w:numFmt w:val="lowerLetter"/>
      <w:lvlText w:val="%8."/>
      <w:lvlJc w:val="left"/>
      <w:pPr>
        <w:ind w:left="5760" w:hanging="360"/>
      </w:pPr>
    </w:lvl>
    <w:lvl w:ilvl="8" w:tplc="E9FE5AD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B4747B"/>
    <w:multiLevelType w:val="hybridMultilevel"/>
    <w:tmpl w:val="9CA61682"/>
    <w:lvl w:ilvl="0" w:tplc="1CC871E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DDE40D70" w:tentative="1">
      <w:start w:val="1"/>
      <w:numFmt w:val="lowerLetter"/>
      <w:lvlText w:val="%2."/>
      <w:lvlJc w:val="left"/>
      <w:pPr>
        <w:ind w:left="1440" w:hanging="360"/>
      </w:pPr>
    </w:lvl>
    <w:lvl w:ilvl="2" w:tplc="C22EE1B2" w:tentative="1">
      <w:start w:val="1"/>
      <w:numFmt w:val="lowerRoman"/>
      <w:lvlText w:val="%3."/>
      <w:lvlJc w:val="right"/>
      <w:pPr>
        <w:ind w:left="2160" w:hanging="180"/>
      </w:pPr>
    </w:lvl>
    <w:lvl w:ilvl="3" w:tplc="2A94F9E2" w:tentative="1">
      <w:start w:val="1"/>
      <w:numFmt w:val="decimal"/>
      <w:lvlText w:val="%4."/>
      <w:lvlJc w:val="left"/>
      <w:pPr>
        <w:ind w:left="2880" w:hanging="360"/>
      </w:pPr>
    </w:lvl>
    <w:lvl w:ilvl="4" w:tplc="FB603682" w:tentative="1">
      <w:start w:val="1"/>
      <w:numFmt w:val="lowerLetter"/>
      <w:lvlText w:val="%5."/>
      <w:lvlJc w:val="left"/>
      <w:pPr>
        <w:ind w:left="3600" w:hanging="360"/>
      </w:pPr>
    </w:lvl>
    <w:lvl w:ilvl="5" w:tplc="8D243B0A" w:tentative="1">
      <w:start w:val="1"/>
      <w:numFmt w:val="lowerRoman"/>
      <w:lvlText w:val="%6."/>
      <w:lvlJc w:val="right"/>
      <w:pPr>
        <w:ind w:left="4320" w:hanging="180"/>
      </w:pPr>
    </w:lvl>
    <w:lvl w:ilvl="6" w:tplc="82A2EA70" w:tentative="1">
      <w:start w:val="1"/>
      <w:numFmt w:val="decimal"/>
      <w:lvlText w:val="%7."/>
      <w:lvlJc w:val="left"/>
      <w:pPr>
        <w:ind w:left="5040" w:hanging="360"/>
      </w:pPr>
    </w:lvl>
    <w:lvl w:ilvl="7" w:tplc="7152E4E6" w:tentative="1">
      <w:start w:val="1"/>
      <w:numFmt w:val="lowerLetter"/>
      <w:lvlText w:val="%8."/>
      <w:lvlJc w:val="left"/>
      <w:pPr>
        <w:ind w:left="5760" w:hanging="360"/>
      </w:pPr>
    </w:lvl>
    <w:lvl w:ilvl="8" w:tplc="C672BE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7F531C"/>
    <w:multiLevelType w:val="hybridMultilevel"/>
    <w:tmpl w:val="35CC4C84"/>
    <w:lvl w:ilvl="0" w:tplc="8C84228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0AE997E" w:tentative="1">
      <w:start w:val="1"/>
      <w:numFmt w:val="lowerLetter"/>
      <w:lvlText w:val="%2."/>
      <w:lvlJc w:val="left"/>
      <w:pPr>
        <w:ind w:left="1440" w:hanging="360"/>
      </w:pPr>
    </w:lvl>
    <w:lvl w:ilvl="2" w:tplc="F730B91C" w:tentative="1">
      <w:start w:val="1"/>
      <w:numFmt w:val="lowerRoman"/>
      <w:lvlText w:val="%3."/>
      <w:lvlJc w:val="right"/>
      <w:pPr>
        <w:ind w:left="2160" w:hanging="180"/>
      </w:pPr>
    </w:lvl>
    <w:lvl w:ilvl="3" w:tplc="E4DC6D0A" w:tentative="1">
      <w:start w:val="1"/>
      <w:numFmt w:val="decimal"/>
      <w:lvlText w:val="%4."/>
      <w:lvlJc w:val="left"/>
      <w:pPr>
        <w:ind w:left="2880" w:hanging="360"/>
      </w:pPr>
    </w:lvl>
    <w:lvl w:ilvl="4" w:tplc="94922698" w:tentative="1">
      <w:start w:val="1"/>
      <w:numFmt w:val="lowerLetter"/>
      <w:lvlText w:val="%5."/>
      <w:lvlJc w:val="left"/>
      <w:pPr>
        <w:ind w:left="3600" w:hanging="360"/>
      </w:pPr>
    </w:lvl>
    <w:lvl w:ilvl="5" w:tplc="045816DA" w:tentative="1">
      <w:start w:val="1"/>
      <w:numFmt w:val="lowerRoman"/>
      <w:lvlText w:val="%6."/>
      <w:lvlJc w:val="right"/>
      <w:pPr>
        <w:ind w:left="4320" w:hanging="180"/>
      </w:pPr>
    </w:lvl>
    <w:lvl w:ilvl="6" w:tplc="0242F732" w:tentative="1">
      <w:start w:val="1"/>
      <w:numFmt w:val="decimal"/>
      <w:lvlText w:val="%7."/>
      <w:lvlJc w:val="left"/>
      <w:pPr>
        <w:ind w:left="5040" w:hanging="360"/>
      </w:pPr>
    </w:lvl>
    <w:lvl w:ilvl="7" w:tplc="C2640EFA" w:tentative="1">
      <w:start w:val="1"/>
      <w:numFmt w:val="lowerLetter"/>
      <w:lvlText w:val="%8."/>
      <w:lvlJc w:val="left"/>
      <w:pPr>
        <w:ind w:left="5760" w:hanging="360"/>
      </w:pPr>
    </w:lvl>
    <w:lvl w:ilvl="8" w:tplc="DA44EF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BB3CC8"/>
    <w:multiLevelType w:val="hybridMultilevel"/>
    <w:tmpl w:val="64EAC8EA"/>
    <w:lvl w:ilvl="0" w:tplc="D07CC2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A6E40CC" w:tentative="1">
      <w:start w:val="1"/>
      <w:numFmt w:val="lowerLetter"/>
      <w:lvlText w:val="%2."/>
      <w:lvlJc w:val="left"/>
      <w:pPr>
        <w:ind w:left="1440" w:hanging="360"/>
      </w:pPr>
    </w:lvl>
    <w:lvl w:ilvl="2" w:tplc="4DF624D8" w:tentative="1">
      <w:start w:val="1"/>
      <w:numFmt w:val="lowerRoman"/>
      <w:lvlText w:val="%3."/>
      <w:lvlJc w:val="right"/>
      <w:pPr>
        <w:ind w:left="2160" w:hanging="180"/>
      </w:pPr>
    </w:lvl>
    <w:lvl w:ilvl="3" w:tplc="F5880D96" w:tentative="1">
      <w:start w:val="1"/>
      <w:numFmt w:val="decimal"/>
      <w:lvlText w:val="%4."/>
      <w:lvlJc w:val="left"/>
      <w:pPr>
        <w:ind w:left="2880" w:hanging="360"/>
      </w:pPr>
    </w:lvl>
    <w:lvl w:ilvl="4" w:tplc="95A452BC" w:tentative="1">
      <w:start w:val="1"/>
      <w:numFmt w:val="lowerLetter"/>
      <w:lvlText w:val="%5."/>
      <w:lvlJc w:val="left"/>
      <w:pPr>
        <w:ind w:left="3600" w:hanging="360"/>
      </w:pPr>
    </w:lvl>
    <w:lvl w:ilvl="5" w:tplc="8196CA2E" w:tentative="1">
      <w:start w:val="1"/>
      <w:numFmt w:val="lowerRoman"/>
      <w:lvlText w:val="%6."/>
      <w:lvlJc w:val="right"/>
      <w:pPr>
        <w:ind w:left="4320" w:hanging="180"/>
      </w:pPr>
    </w:lvl>
    <w:lvl w:ilvl="6" w:tplc="02D4F892" w:tentative="1">
      <w:start w:val="1"/>
      <w:numFmt w:val="decimal"/>
      <w:lvlText w:val="%7."/>
      <w:lvlJc w:val="left"/>
      <w:pPr>
        <w:ind w:left="5040" w:hanging="360"/>
      </w:pPr>
    </w:lvl>
    <w:lvl w:ilvl="7" w:tplc="BEBA7CA8" w:tentative="1">
      <w:start w:val="1"/>
      <w:numFmt w:val="lowerLetter"/>
      <w:lvlText w:val="%8."/>
      <w:lvlJc w:val="left"/>
      <w:pPr>
        <w:ind w:left="5760" w:hanging="360"/>
      </w:pPr>
    </w:lvl>
    <w:lvl w:ilvl="8" w:tplc="A1A604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3C59EF"/>
    <w:multiLevelType w:val="hybridMultilevel"/>
    <w:tmpl w:val="E72869D4"/>
    <w:lvl w:ilvl="0" w:tplc="E3281B9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32667A8" w:tentative="1">
      <w:start w:val="1"/>
      <w:numFmt w:val="lowerLetter"/>
      <w:lvlText w:val="%2."/>
      <w:lvlJc w:val="left"/>
      <w:pPr>
        <w:ind w:left="1440" w:hanging="360"/>
      </w:pPr>
    </w:lvl>
    <w:lvl w:ilvl="2" w:tplc="F2067546" w:tentative="1">
      <w:start w:val="1"/>
      <w:numFmt w:val="lowerRoman"/>
      <w:lvlText w:val="%3."/>
      <w:lvlJc w:val="right"/>
      <w:pPr>
        <w:ind w:left="2160" w:hanging="180"/>
      </w:pPr>
    </w:lvl>
    <w:lvl w:ilvl="3" w:tplc="65E6916C" w:tentative="1">
      <w:start w:val="1"/>
      <w:numFmt w:val="decimal"/>
      <w:lvlText w:val="%4."/>
      <w:lvlJc w:val="left"/>
      <w:pPr>
        <w:ind w:left="2880" w:hanging="360"/>
      </w:pPr>
    </w:lvl>
    <w:lvl w:ilvl="4" w:tplc="7E3AEA04" w:tentative="1">
      <w:start w:val="1"/>
      <w:numFmt w:val="lowerLetter"/>
      <w:lvlText w:val="%5."/>
      <w:lvlJc w:val="left"/>
      <w:pPr>
        <w:ind w:left="3600" w:hanging="360"/>
      </w:pPr>
    </w:lvl>
    <w:lvl w:ilvl="5" w:tplc="44888CB4" w:tentative="1">
      <w:start w:val="1"/>
      <w:numFmt w:val="lowerRoman"/>
      <w:lvlText w:val="%6."/>
      <w:lvlJc w:val="right"/>
      <w:pPr>
        <w:ind w:left="4320" w:hanging="180"/>
      </w:pPr>
    </w:lvl>
    <w:lvl w:ilvl="6" w:tplc="3F283F80" w:tentative="1">
      <w:start w:val="1"/>
      <w:numFmt w:val="decimal"/>
      <w:lvlText w:val="%7."/>
      <w:lvlJc w:val="left"/>
      <w:pPr>
        <w:ind w:left="5040" w:hanging="360"/>
      </w:pPr>
    </w:lvl>
    <w:lvl w:ilvl="7" w:tplc="8794A23A" w:tentative="1">
      <w:start w:val="1"/>
      <w:numFmt w:val="lowerLetter"/>
      <w:lvlText w:val="%8."/>
      <w:lvlJc w:val="left"/>
      <w:pPr>
        <w:ind w:left="5760" w:hanging="360"/>
      </w:pPr>
    </w:lvl>
    <w:lvl w:ilvl="8" w:tplc="19EAA2F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D82C52"/>
    <w:multiLevelType w:val="hybridMultilevel"/>
    <w:tmpl w:val="8F1EDFA8"/>
    <w:lvl w:ilvl="0" w:tplc="A7FC02D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60C0E4" w:tentative="1">
      <w:start w:val="1"/>
      <w:numFmt w:val="lowerLetter"/>
      <w:lvlText w:val="%2."/>
      <w:lvlJc w:val="left"/>
      <w:pPr>
        <w:ind w:left="1440" w:hanging="360"/>
      </w:pPr>
    </w:lvl>
    <w:lvl w:ilvl="2" w:tplc="9E800494" w:tentative="1">
      <w:start w:val="1"/>
      <w:numFmt w:val="lowerRoman"/>
      <w:lvlText w:val="%3."/>
      <w:lvlJc w:val="right"/>
      <w:pPr>
        <w:ind w:left="2160" w:hanging="180"/>
      </w:pPr>
    </w:lvl>
    <w:lvl w:ilvl="3" w:tplc="F0A81EAC" w:tentative="1">
      <w:start w:val="1"/>
      <w:numFmt w:val="decimal"/>
      <w:lvlText w:val="%4."/>
      <w:lvlJc w:val="left"/>
      <w:pPr>
        <w:ind w:left="2880" w:hanging="360"/>
      </w:pPr>
    </w:lvl>
    <w:lvl w:ilvl="4" w:tplc="0090D604" w:tentative="1">
      <w:start w:val="1"/>
      <w:numFmt w:val="lowerLetter"/>
      <w:lvlText w:val="%5."/>
      <w:lvlJc w:val="left"/>
      <w:pPr>
        <w:ind w:left="3600" w:hanging="360"/>
      </w:pPr>
    </w:lvl>
    <w:lvl w:ilvl="5" w:tplc="FD6237BC" w:tentative="1">
      <w:start w:val="1"/>
      <w:numFmt w:val="lowerRoman"/>
      <w:lvlText w:val="%6."/>
      <w:lvlJc w:val="right"/>
      <w:pPr>
        <w:ind w:left="4320" w:hanging="180"/>
      </w:pPr>
    </w:lvl>
    <w:lvl w:ilvl="6" w:tplc="A32E8C4A" w:tentative="1">
      <w:start w:val="1"/>
      <w:numFmt w:val="decimal"/>
      <w:lvlText w:val="%7."/>
      <w:lvlJc w:val="left"/>
      <w:pPr>
        <w:ind w:left="5040" w:hanging="360"/>
      </w:pPr>
    </w:lvl>
    <w:lvl w:ilvl="7" w:tplc="85987AC8" w:tentative="1">
      <w:start w:val="1"/>
      <w:numFmt w:val="lowerLetter"/>
      <w:lvlText w:val="%8."/>
      <w:lvlJc w:val="left"/>
      <w:pPr>
        <w:ind w:left="5760" w:hanging="360"/>
      </w:pPr>
    </w:lvl>
    <w:lvl w:ilvl="8" w:tplc="C6E263B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4763F9"/>
    <w:multiLevelType w:val="hybridMultilevel"/>
    <w:tmpl w:val="271476E2"/>
    <w:lvl w:ilvl="0" w:tplc="457881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6AB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A2853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28F9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5C96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C27A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A64B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E0611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C0851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A7D03"/>
    <w:multiLevelType w:val="hybridMultilevel"/>
    <w:tmpl w:val="D918EE62"/>
    <w:lvl w:ilvl="0" w:tplc="9B0A75E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69B6F6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86B4A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1C2E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EE3E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EE77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D2B99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6874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F0D6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AD6984"/>
    <w:multiLevelType w:val="hybridMultilevel"/>
    <w:tmpl w:val="92A2E4A4"/>
    <w:lvl w:ilvl="0" w:tplc="840668C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789344" w:tentative="1">
      <w:start w:val="1"/>
      <w:numFmt w:val="lowerLetter"/>
      <w:lvlText w:val="%2."/>
      <w:lvlJc w:val="left"/>
      <w:pPr>
        <w:ind w:left="1440" w:hanging="360"/>
      </w:pPr>
    </w:lvl>
    <w:lvl w:ilvl="2" w:tplc="32E632DA" w:tentative="1">
      <w:start w:val="1"/>
      <w:numFmt w:val="lowerRoman"/>
      <w:lvlText w:val="%3."/>
      <w:lvlJc w:val="right"/>
      <w:pPr>
        <w:ind w:left="2160" w:hanging="180"/>
      </w:pPr>
    </w:lvl>
    <w:lvl w:ilvl="3" w:tplc="4934A6BC" w:tentative="1">
      <w:start w:val="1"/>
      <w:numFmt w:val="decimal"/>
      <w:lvlText w:val="%4."/>
      <w:lvlJc w:val="left"/>
      <w:pPr>
        <w:ind w:left="2880" w:hanging="360"/>
      </w:pPr>
    </w:lvl>
    <w:lvl w:ilvl="4" w:tplc="20BC4A76" w:tentative="1">
      <w:start w:val="1"/>
      <w:numFmt w:val="lowerLetter"/>
      <w:lvlText w:val="%5."/>
      <w:lvlJc w:val="left"/>
      <w:pPr>
        <w:ind w:left="3600" w:hanging="360"/>
      </w:pPr>
    </w:lvl>
    <w:lvl w:ilvl="5" w:tplc="15FE0E12" w:tentative="1">
      <w:start w:val="1"/>
      <w:numFmt w:val="lowerRoman"/>
      <w:lvlText w:val="%6."/>
      <w:lvlJc w:val="right"/>
      <w:pPr>
        <w:ind w:left="4320" w:hanging="180"/>
      </w:pPr>
    </w:lvl>
    <w:lvl w:ilvl="6" w:tplc="0C0C817A" w:tentative="1">
      <w:start w:val="1"/>
      <w:numFmt w:val="decimal"/>
      <w:lvlText w:val="%7."/>
      <w:lvlJc w:val="left"/>
      <w:pPr>
        <w:ind w:left="5040" w:hanging="360"/>
      </w:pPr>
    </w:lvl>
    <w:lvl w:ilvl="7" w:tplc="8CAE8C64" w:tentative="1">
      <w:start w:val="1"/>
      <w:numFmt w:val="lowerLetter"/>
      <w:lvlText w:val="%8."/>
      <w:lvlJc w:val="left"/>
      <w:pPr>
        <w:ind w:left="5760" w:hanging="360"/>
      </w:pPr>
    </w:lvl>
    <w:lvl w:ilvl="8" w:tplc="6FBE59B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2205293">
    <w:abstractNumId w:val="2"/>
  </w:num>
  <w:num w:numId="2" w16cid:durableId="1069499838">
    <w:abstractNumId w:val="29"/>
  </w:num>
  <w:num w:numId="3" w16cid:durableId="2019691467">
    <w:abstractNumId w:val="27"/>
  </w:num>
  <w:num w:numId="4" w16cid:durableId="734356105">
    <w:abstractNumId w:val="15"/>
  </w:num>
  <w:num w:numId="5" w16cid:durableId="1457286425">
    <w:abstractNumId w:val="40"/>
  </w:num>
  <w:num w:numId="6" w16cid:durableId="1167162772">
    <w:abstractNumId w:val="30"/>
  </w:num>
  <w:num w:numId="7" w16cid:durableId="668292770">
    <w:abstractNumId w:val="1"/>
  </w:num>
  <w:num w:numId="8" w16cid:durableId="1205095859">
    <w:abstractNumId w:val="41"/>
  </w:num>
  <w:num w:numId="9" w16cid:durableId="1538860049">
    <w:abstractNumId w:val="4"/>
  </w:num>
  <w:num w:numId="10" w16cid:durableId="48767593">
    <w:abstractNumId w:val="7"/>
  </w:num>
  <w:num w:numId="11" w16cid:durableId="674459604">
    <w:abstractNumId w:val="44"/>
  </w:num>
  <w:num w:numId="12" w16cid:durableId="1778595504">
    <w:abstractNumId w:val="6"/>
  </w:num>
  <w:num w:numId="13" w16cid:durableId="493494396">
    <w:abstractNumId w:val="37"/>
  </w:num>
  <w:num w:numId="14" w16cid:durableId="150097809">
    <w:abstractNumId w:val="14"/>
  </w:num>
  <w:num w:numId="15" w16cid:durableId="1844204342">
    <w:abstractNumId w:val="31"/>
  </w:num>
  <w:num w:numId="16" w16cid:durableId="1934236876">
    <w:abstractNumId w:val="17"/>
  </w:num>
  <w:num w:numId="17" w16cid:durableId="89129255">
    <w:abstractNumId w:val="34"/>
  </w:num>
  <w:num w:numId="18" w16cid:durableId="1778058436">
    <w:abstractNumId w:val="26"/>
  </w:num>
  <w:num w:numId="19" w16cid:durableId="175270837">
    <w:abstractNumId w:val="12"/>
  </w:num>
  <w:num w:numId="20" w16cid:durableId="243148123">
    <w:abstractNumId w:val="5"/>
  </w:num>
  <w:num w:numId="21" w16cid:durableId="198592267">
    <w:abstractNumId w:val="25"/>
  </w:num>
  <w:num w:numId="22" w16cid:durableId="1910770181">
    <w:abstractNumId w:val="11"/>
  </w:num>
  <w:num w:numId="23" w16cid:durableId="349532674">
    <w:abstractNumId w:val="0"/>
  </w:num>
  <w:num w:numId="24" w16cid:durableId="1281256873">
    <w:abstractNumId w:val="13"/>
  </w:num>
  <w:num w:numId="25" w16cid:durableId="229778308">
    <w:abstractNumId w:val="3"/>
  </w:num>
  <w:num w:numId="26" w16cid:durableId="1840538074">
    <w:abstractNumId w:val="21"/>
  </w:num>
  <w:num w:numId="27" w16cid:durableId="1542011866">
    <w:abstractNumId w:val="36"/>
  </w:num>
  <w:num w:numId="28" w16cid:durableId="207225854">
    <w:abstractNumId w:val="18"/>
  </w:num>
  <w:num w:numId="29" w16cid:durableId="1802337211">
    <w:abstractNumId w:val="38"/>
  </w:num>
  <w:num w:numId="30" w16cid:durableId="757289741">
    <w:abstractNumId w:val="23"/>
  </w:num>
  <w:num w:numId="31" w16cid:durableId="1286501312">
    <w:abstractNumId w:val="42"/>
  </w:num>
  <w:num w:numId="32" w16cid:durableId="1350370040">
    <w:abstractNumId w:val="19"/>
  </w:num>
  <w:num w:numId="33" w16cid:durableId="1610890718">
    <w:abstractNumId w:val="8"/>
  </w:num>
  <w:num w:numId="34" w16cid:durableId="1136219420">
    <w:abstractNumId w:val="28"/>
  </w:num>
  <w:num w:numId="35" w16cid:durableId="1479764649">
    <w:abstractNumId w:val="35"/>
  </w:num>
  <w:num w:numId="36" w16cid:durableId="1124738450">
    <w:abstractNumId w:val="32"/>
  </w:num>
  <w:num w:numId="37" w16cid:durableId="1052271194">
    <w:abstractNumId w:val="39"/>
  </w:num>
  <w:num w:numId="38" w16cid:durableId="754281971">
    <w:abstractNumId w:val="22"/>
  </w:num>
  <w:num w:numId="39" w16cid:durableId="1784498567">
    <w:abstractNumId w:val="43"/>
  </w:num>
  <w:num w:numId="40" w16cid:durableId="2107119324">
    <w:abstractNumId w:val="24"/>
  </w:num>
  <w:num w:numId="41" w16cid:durableId="323436045">
    <w:abstractNumId w:val="16"/>
  </w:num>
  <w:num w:numId="42" w16cid:durableId="1111783619">
    <w:abstractNumId w:val="9"/>
  </w:num>
  <w:num w:numId="43" w16cid:durableId="448162733">
    <w:abstractNumId w:val="33"/>
  </w:num>
  <w:num w:numId="44" w16cid:durableId="91705653">
    <w:abstractNumId w:val="10"/>
  </w:num>
  <w:num w:numId="45" w16cid:durableId="2623414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858"/>
    <w:rsid w:val="0001169E"/>
    <w:rsid w:val="00016A96"/>
    <w:rsid w:val="00027155"/>
    <w:rsid w:val="000351D6"/>
    <w:rsid w:val="00035662"/>
    <w:rsid w:val="00035B17"/>
    <w:rsid w:val="00067E52"/>
    <w:rsid w:val="000D1245"/>
    <w:rsid w:val="000D256E"/>
    <w:rsid w:val="00110E98"/>
    <w:rsid w:val="0011124C"/>
    <w:rsid w:val="0011239B"/>
    <w:rsid w:val="00112F2F"/>
    <w:rsid w:val="001202F4"/>
    <w:rsid w:val="00132B5A"/>
    <w:rsid w:val="0013528A"/>
    <w:rsid w:val="001404B4"/>
    <w:rsid w:val="001416CF"/>
    <w:rsid w:val="00154013"/>
    <w:rsid w:val="001556EF"/>
    <w:rsid w:val="0016029D"/>
    <w:rsid w:val="00166A27"/>
    <w:rsid w:val="00174CD7"/>
    <w:rsid w:val="001B11D3"/>
    <w:rsid w:val="001B6B22"/>
    <w:rsid w:val="001C05EC"/>
    <w:rsid w:val="001C36D7"/>
    <w:rsid w:val="001C3D53"/>
    <w:rsid w:val="001E3B4C"/>
    <w:rsid w:val="001F6368"/>
    <w:rsid w:val="00222934"/>
    <w:rsid w:val="0023345D"/>
    <w:rsid w:val="002402D9"/>
    <w:rsid w:val="00256422"/>
    <w:rsid w:val="00256B9D"/>
    <w:rsid w:val="002609E7"/>
    <w:rsid w:val="0026147E"/>
    <w:rsid w:val="00266097"/>
    <w:rsid w:val="002811FD"/>
    <w:rsid w:val="00281797"/>
    <w:rsid w:val="002B28D4"/>
    <w:rsid w:val="002B4BBE"/>
    <w:rsid w:val="002B7CBE"/>
    <w:rsid w:val="002C3111"/>
    <w:rsid w:val="002E0D81"/>
    <w:rsid w:val="002E3BA8"/>
    <w:rsid w:val="002F2D67"/>
    <w:rsid w:val="00303439"/>
    <w:rsid w:val="00312417"/>
    <w:rsid w:val="0032308E"/>
    <w:rsid w:val="00324CCC"/>
    <w:rsid w:val="00326C16"/>
    <w:rsid w:val="00340FE5"/>
    <w:rsid w:val="00347994"/>
    <w:rsid w:val="00350F4F"/>
    <w:rsid w:val="00360C3D"/>
    <w:rsid w:val="00370B7D"/>
    <w:rsid w:val="003711C8"/>
    <w:rsid w:val="003726F2"/>
    <w:rsid w:val="0037318F"/>
    <w:rsid w:val="00374885"/>
    <w:rsid w:val="003A426A"/>
    <w:rsid w:val="003B3448"/>
    <w:rsid w:val="003B692E"/>
    <w:rsid w:val="003B6B0B"/>
    <w:rsid w:val="003D4732"/>
    <w:rsid w:val="003E6C90"/>
    <w:rsid w:val="00424A50"/>
    <w:rsid w:val="00431F31"/>
    <w:rsid w:val="00433643"/>
    <w:rsid w:val="0044101E"/>
    <w:rsid w:val="004459FC"/>
    <w:rsid w:val="004629B3"/>
    <w:rsid w:val="00474B03"/>
    <w:rsid w:val="00476011"/>
    <w:rsid w:val="004774AE"/>
    <w:rsid w:val="00497586"/>
    <w:rsid w:val="004A2DD0"/>
    <w:rsid w:val="004A5D83"/>
    <w:rsid w:val="004B13FA"/>
    <w:rsid w:val="004C0513"/>
    <w:rsid w:val="004C2240"/>
    <w:rsid w:val="004C52FB"/>
    <w:rsid w:val="004E21CE"/>
    <w:rsid w:val="004F52A5"/>
    <w:rsid w:val="0050013C"/>
    <w:rsid w:val="00521FB4"/>
    <w:rsid w:val="00533E28"/>
    <w:rsid w:val="00541A3A"/>
    <w:rsid w:val="0054269D"/>
    <w:rsid w:val="00545521"/>
    <w:rsid w:val="005804CE"/>
    <w:rsid w:val="00581858"/>
    <w:rsid w:val="00582954"/>
    <w:rsid w:val="005842A6"/>
    <w:rsid w:val="005A1AAA"/>
    <w:rsid w:val="005A33A6"/>
    <w:rsid w:val="005B128F"/>
    <w:rsid w:val="005B4C57"/>
    <w:rsid w:val="005C2B3B"/>
    <w:rsid w:val="005C5381"/>
    <w:rsid w:val="005C6F2B"/>
    <w:rsid w:val="005D64DD"/>
    <w:rsid w:val="005F5DEE"/>
    <w:rsid w:val="00622509"/>
    <w:rsid w:val="00627971"/>
    <w:rsid w:val="00627B83"/>
    <w:rsid w:val="00642E60"/>
    <w:rsid w:val="00650570"/>
    <w:rsid w:val="006548DF"/>
    <w:rsid w:val="00673112"/>
    <w:rsid w:val="00674D71"/>
    <w:rsid w:val="00677723"/>
    <w:rsid w:val="006A2D91"/>
    <w:rsid w:val="006B5847"/>
    <w:rsid w:val="006B70E7"/>
    <w:rsid w:val="006D6E56"/>
    <w:rsid w:val="006E5672"/>
    <w:rsid w:val="006F172F"/>
    <w:rsid w:val="00721BD7"/>
    <w:rsid w:val="007227D5"/>
    <w:rsid w:val="00725B53"/>
    <w:rsid w:val="007272B9"/>
    <w:rsid w:val="00731CB3"/>
    <w:rsid w:val="00743CD2"/>
    <w:rsid w:val="00745F9B"/>
    <w:rsid w:val="00747F5F"/>
    <w:rsid w:val="00755C70"/>
    <w:rsid w:val="00760A23"/>
    <w:rsid w:val="007636EB"/>
    <w:rsid w:val="00772053"/>
    <w:rsid w:val="00776017"/>
    <w:rsid w:val="00787AC9"/>
    <w:rsid w:val="007961A4"/>
    <w:rsid w:val="007B6667"/>
    <w:rsid w:val="007C7CB6"/>
    <w:rsid w:val="007D6B19"/>
    <w:rsid w:val="007F168F"/>
    <w:rsid w:val="007F2F28"/>
    <w:rsid w:val="00801232"/>
    <w:rsid w:val="00806F3D"/>
    <w:rsid w:val="0082732E"/>
    <w:rsid w:val="008540D3"/>
    <w:rsid w:val="00860B27"/>
    <w:rsid w:val="008703A2"/>
    <w:rsid w:val="00873297"/>
    <w:rsid w:val="00885097"/>
    <w:rsid w:val="00886E35"/>
    <w:rsid w:val="008A137A"/>
    <w:rsid w:val="008A4E5E"/>
    <w:rsid w:val="008A62B7"/>
    <w:rsid w:val="008C234A"/>
    <w:rsid w:val="008D08AC"/>
    <w:rsid w:val="008D157A"/>
    <w:rsid w:val="008D3C64"/>
    <w:rsid w:val="008E4132"/>
    <w:rsid w:val="008E649C"/>
    <w:rsid w:val="008F357C"/>
    <w:rsid w:val="00922E9B"/>
    <w:rsid w:val="00923507"/>
    <w:rsid w:val="00933C5D"/>
    <w:rsid w:val="00940592"/>
    <w:rsid w:val="00946549"/>
    <w:rsid w:val="00964721"/>
    <w:rsid w:val="009701A6"/>
    <w:rsid w:val="009804B6"/>
    <w:rsid w:val="00982265"/>
    <w:rsid w:val="00982BFA"/>
    <w:rsid w:val="00984513"/>
    <w:rsid w:val="009C4B3C"/>
    <w:rsid w:val="009E6F26"/>
    <w:rsid w:val="00A0095E"/>
    <w:rsid w:val="00A101CF"/>
    <w:rsid w:val="00A2145C"/>
    <w:rsid w:val="00A22C80"/>
    <w:rsid w:val="00A22F44"/>
    <w:rsid w:val="00A46F10"/>
    <w:rsid w:val="00A50E4E"/>
    <w:rsid w:val="00A6174A"/>
    <w:rsid w:val="00A64834"/>
    <w:rsid w:val="00A75EEC"/>
    <w:rsid w:val="00A82DD9"/>
    <w:rsid w:val="00A95482"/>
    <w:rsid w:val="00AA417C"/>
    <w:rsid w:val="00AB699D"/>
    <w:rsid w:val="00AB7502"/>
    <w:rsid w:val="00AC576C"/>
    <w:rsid w:val="00AE6CE8"/>
    <w:rsid w:val="00AF071E"/>
    <w:rsid w:val="00AF17E6"/>
    <w:rsid w:val="00B000B5"/>
    <w:rsid w:val="00B05B27"/>
    <w:rsid w:val="00B16632"/>
    <w:rsid w:val="00B16739"/>
    <w:rsid w:val="00B375EB"/>
    <w:rsid w:val="00B4501F"/>
    <w:rsid w:val="00B4508A"/>
    <w:rsid w:val="00B51B3C"/>
    <w:rsid w:val="00B57FE8"/>
    <w:rsid w:val="00B61A27"/>
    <w:rsid w:val="00B67DCD"/>
    <w:rsid w:val="00B70192"/>
    <w:rsid w:val="00B8711C"/>
    <w:rsid w:val="00B90454"/>
    <w:rsid w:val="00BA1B7A"/>
    <w:rsid w:val="00BA5AFF"/>
    <w:rsid w:val="00BB23EB"/>
    <w:rsid w:val="00BC2AA0"/>
    <w:rsid w:val="00BC3F1F"/>
    <w:rsid w:val="00BD378E"/>
    <w:rsid w:val="00C12823"/>
    <w:rsid w:val="00C32FFD"/>
    <w:rsid w:val="00C47601"/>
    <w:rsid w:val="00C47AE4"/>
    <w:rsid w:val="00C511E7"/>
    <w:rsid w:val="00C77B3A"/>
    <w:rsid w:val="00C80CA8"/>
    <w:rsid w:val="00CA429C"/>
    <w:rsid w:val="00CD443C"/>
    <w:rsid w:val="00D044EF"/>
    <w:rsid w:val="00D070C2"/>
    <w:rsid w:val="00D100E3"/>
    <w:rsid w:val="00D204AE"/>
    <w:rsid w:val="00D246B5"/>
    <w:rsid w:val="00D43A34"/>
    <w:rsid w:val="00D80FC5"/>
    <w:rsid w:val="00DA079B"/>
    <w:rsid w:val="00DA7636"/>
    <w:rsid w:val="00DB3C3E"/>
    <w:rsid w:val="00DC3866"/>
    <w:rsid w:val="00DE7927"/>
    <w:rsid w:val="00DF00D4"/>
    <w:rsid w:val="00DF48DE"/>
    <w:rsid w:val="00E13320"/>
    <w:rsid w:val="00E26FFA"/>
    <w:rsid w:val="00E40D44"/>
    <w:rsid w:val="00E440BB"/>
    <w:rsid w:val="00E44761"/>
    <w:rsid w:val="00E453AE"/>
    <w:rsid w:val="00E54CAE"/>
    <w:rsid w:val="00E61192"/>
    <w:rsid w:val="00E647D3"/>
    <w:rsid w:val="00E77AAC"/>
    <w:rsid w:val="00E87414"/>
    <w:rsid w:val="00E9719D"/>
    <w:rsid w:val="00EA4780"/>
    <w:rsid w:val="00EB05B5"/>
    <w:rsid w:val="00EE1084"/>
    <w:rsid w:val="00EF2A06"/>
    <w:rsid w:val="00EF6CDA"/>
    <w:rsid w:val="00EF71B9"/>
    <w:rsid w:val="00F01B4D"/>
    <w:rsid w:val="00F10E66"/>
    <w:rsid w:val="00F118B3"/>
    <w:rsid w:val="00F25369"/>
    <w:rsid w:val="00F37CEA"/>
    <w:rsid w:val="00F409C9"/>
    <w:rsid w:val="00F6269D"/>
    <w:rsid w:val="00F655ED"/>
    <w:rsid w:val="00F6746E"/>
    <w:rsid w:val="00F833FA"/>
    <w:rsid w:val="00F84F95"/>
    <w:rsid w:val="00F91F79"/>
    <w:rsid w:val="00F933CB"/>
    <w:rsid w:val="00FC66B0"/>
    <w:rsid w:val="00FD52C3"/>
    <w:rsid w:val="00FD748F"/>
    <w:rsid w:val="00FF01C1"/>
    <w:rsid w:val="00FF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05088D39"/>
  <w15:chartTrackingRefBased/>
  <w15:docId w15:val="{6E5EE57A-BBDA-4E88-BFA6-5FBE93A2D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858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ZA" w:eastAsia="en-US"/>
    </w:rPr>
  </w:style>
  <w:style w:type="paragraph" w:styleId="Heading1">
    <w:name w:val="heading 1"/>
    <w:basedOn w:val="Normal"/>
    <w:next w:val="Normal"/>
    <w:link w:val="Heading1Char"/>
    <w:qFormat/>
    <w:rsid w:val="00581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581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5818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8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8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8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8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8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185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ZA" w:eastAsia="en-US"/>
    </w:rPr>
  </w:style>
  <w:style w:type="character" w:customStyle="1" w:styleId="Heading2Char">
    <w:name w:val="Heading 2 Char"/>
    <w:basedOn w:val="DefaultParagraphFont"/>
    <w:link w:val="Heading2"/>
    <w:rsid w:val="005818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ZA" w:eastAsia="en-US"/>
    </w:rPr>
  </w:style>
  <w:style w:type="character" w:customStyle="1" w:styleId="Heading3Char">
    <w:name w:val="Heading 3 Char"/>
    <w:basedOn w:val="DefaultParagraphFont"/>
    <w:link w:val="Heading3"/>
    <w:rsid w:val="00581858"/>
    <w:rPr>
      <w:rFonts w:ascii="Arial" w:eastAsiaTheme="majorEastAsia" w:hAnsi="Arial" w:cstheme="majorBidi"/>
      <w:color w:val="2F5496" w:themeColor="accent1" w:themeShade="BF"/>
      <w:sz w:val="28"/>
      <w:szCs w:val="28"/>
      <w:lang w:val="en-ZA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858"/>
    <w:rPr>
      <w:rFonts w:ascii="Arial" w:eastAsiaTheme="majorEastAsia" w:hAnsi="Arial" w:cstheme="majorBidi"/>
      <w:i/>
      <w:iCs/>
      <w:color w:val="2F5496" w:themeColor="accent1" w:themeShade="BF"/>
      <w:sz w:val="24"/>
      <w:szCs w:val="24"/>
      <w:lang w:val="en-ZA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858"/>
    <w:rPr>
      <w:rFonts w:ascii="Arial" w:eastAsiaTheme="majorEastAsia" w:hAnsi="Arial" w:cstheme="majorBidi"/>
      <w:color w:val="2F5496" w:themeColor="accent1" w:themeShade="BF"/>
      <w:sz w:val="24"/>
      <w:szCs w:val="24"/>
      <w:lang w:val="en-ZA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858"/>
    <w:rPr>
      <w:rFonts w:ascii="Arial" w:eastAsiaTheme="majorEastAsia" w:hAnsi="Arial" w:cstheme="majorBidi"/>
      <w:i/>
      <w:iCs/>
      <w:color w:val="595959" w:themeColor="text1" w:themeTint="A6"/>
      <w:sz w:val="24"/>
      <w:szCs w:val="24"/>
      <w:lang w:val="en-ZA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858"/>
    <w:rPr>
      <w:rFonts w:ascii="Arial" w:eastAsiaTheme="majorEastAsia" w:hAnsi="Arial" w:cstheme="majorBidi"/>
      <w:color w:val="595959" w:themeColor="text1" w:themeTint="A6"/>
      <w:sz w:val="24"/>
      <w:szCs w:val="24"/>
      <w:lang w:val="en-ZA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858"/>
    <w:rPr>
      <w:rFonts w:ascii="Arial" w:eastAsiaTheme="majorEastAsia" w:hAnsi="Arial" w:cstheme="majorBidi"/>
      <w:i/>
      <w:iCs/>
      <w:color w:val="272727" w:themeColor="text1" w:themeTint="D8"/>
      <w:sz w:val="24"/>
      <w:szCs w:val="24"/>
      <w:lang w:val="en-ZA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858"/>
    <w:rPr>
      <w:rFonts w:ascii="Arial" w:eastAsiaTheme="majorEastAsia" w:hAnsi="Arial" w:cstheme="majorBidi"/>
      <w:color w:val="272727" w:themeColor="text1" w:themeTint="D8"/>
      <w:sz w:val="24"/>
      <w:szCs w:val="24"/>
      <w:lang w:val="en-ZA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5818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858"/>
    <w:rPr>
      <w:rFonts w:asciiTheme="majorHAnsi" w:eastAsiaTheme="majorEastAsia" w:hAnsiTheme="majorHAnsi" w:cstheme="majorBidi"/>
      <w:spacing w:val="-10"/>
      <w:kern w:val="28"/>
      <w:sz w:val="56"/>
      <w:szCs w:val="56"/>
      <w:lang w:val="en-ZA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858"/>
    <w:rPr>
      <w:rFonts w:ascii="Arial" w:eastAsiaTheme="majorEastAsia" w:hAnsi="Arial" w:cstheme="majorBidi"/>
      <w:color w:val="595959" w:themeColor="text1" w:themeTint="A6"/>
      <w:spacing w:val="15"/>
      <w:sz w:val="28"/>
      <w:szCs w:val="28"/>
      <w:lang w:val="en-ZA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581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858"/>
    <w:rPr>
      <w:rFonts w:ascii="Arial" w:eastAsia="Times New Roman" w:hAnsi="Arial" w:cs="Times New Roman"/>
      <w:i/>
      <w:iCs/>
      <w:color w:val="404040" w:themeColor="text1" w:themeTint="BF"/>
      <w:sz w:val="24"/>
      <w:szCs w:val="24"/>
      <w:lang w:val="en-ZA" w:eastAsia="en-US"/>
    </w:rPr>
  </w:style>
  <w:style w:type="paragraph" w:styleId="ListParagraph">
    <w:name w:val="List Paragraph"/>
    <w:basedOn w:val="Normal"/>
    <w:uiPriority w:val="34"/>
    <w:qFormat/>
    <w:rsid w:val="005818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8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8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858"/>
    <w:rPr>
      <w:rFonts w:ascii="Arial" w:eastAsia="Times New Roman" w:hAnsi="Arial" w:cs="Times New Roman"/>
      <w:i/>
      <w:iCs/>
      <w:color w:val="2F5496" w:themeColor="accent1" w:themeShade="BF"/>
      <w:sz w:val="24"/>
      <w:szCs w:val="24"/>
      <w:lang w:val="en-ZA" w:eastAsia="en-US"/>
    </w:rPr>
  </w:style>
  <w:style w:type="character" w:styleId="IntenseReference">
    <w:name w:val="Intense Reference"/>
    <w:basedOn w:val="DefaultParagraphFont"/>
    <w:uiPriority w:val="32"/>
    <w:qFormat/>
    <w:rsid w:val="0058185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uiPriority w:val="99"/>
    <w:rsid w:val="00581858"/>
    <w:rPr>
      <w:color w:val="0000FF"/>
      <w:u w:val="none"/>
    </w:rPr>
  </w:style>
  <w:style w:type="paragraph" w:styleId="Caption">
    <w:name w:val="caption"/>
    <w:basedOn w:val="Normal"/>
    <w:next w:val="Normal"/>
    <w:qFormat/>
    <w:rsid w:val="00581858"/>
    <w:pPr>
      <w:tabs>
        <w:tab w:val="left" w:pos="1134"/>
      </w:tabs>
      <w:spacing w:before="120" w:after="120"/>
      <w:ind w:left="1134" w:hanging="1134"/>
    </w:pPr>
    <w:rPr>
      <w:rFonts w:ascii="Calibri" w:hAnsi="Calibri" w:cs="Calibri"/>
      <w:b/>
      <w:bCs/>
    </w:rPr>
  </w:style>
  <w:style w:type="character" w:customStyle="1" w:styleId="selectable">
    <w:name w:val="selectable"/>
    <w:basedOn w:val="DefaultParagraphFont"/>
    <w:qFormat/>
    <w:rsid w:val="00581858"/>
  </w:style>
  <w:style w:type="character" w:customStyle="1" w:styleId="cf01">
    <w:name w:val="cf01"/>
    <w:basedOn w:val="DefaultParagraphFont"/>
    <w:rsid w:val="00581858"/>
    <w:rPr>
      <w:rFonts w:ascii="Segoe UI" w:hAnsi="Segoe UI" w:cs="Segoe UI" w:hint="default"/>
      <w:sz w:val="18"/>
      <w:szCs w:val="18"/>
    </w:rPr>
  </w:style>
  <w:style w:type="paragraph" w:styleId="NoSpacing">
    <w:name w:val="No Spacing"/>
    <w:uiPriority w:val="1"/>
    <w:qFormat/>
    <w:rsid w:val="00581858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ZA" w:eastAsia="en-US"/>
    </w:rPr>
  </w:style>
  <w:style w:type="character" w:styleId="Emphasis">
    <w:name w:val="Emphasis"/>
    <w:uiPriority w:val="20"/>
    <w:qFormat/>
    <w:rsid w:val="00581858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818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1858"/>
    <w:rPr>
      <w:rFonts w:ascii="Arial" w:eastAsia="Times New Roman" w:hAnsi="Arial" w:cs="Times New Roman"/>
      <w:sz w:val="24"/>
      <w:szCs w:val="24"/>
      <w:lang w:val="en-ZA" w:eastAsia="en-US"/>
    </w:rPr>
  </w:style>
  <w:style w:type="paragraph" w:styleId="Footer">
    <w:name w:val="footer"/>
    <w:basedOn w:val="Normal"/>
    <w:link w:val="FooterChar"/>
    <w:uiPriority w:val="99"/>
    <w:unhideWhenUsed/>
    <w:rsid w:val="005818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1858"/>
    <w:rPr>
      <w:rFonts w:ascii="Arial" w:eastAsia="Times New Roman" w:hAnsi="Arial" w:cs="Times New Roman"/>
      <w:sz w:val="24"/>
      <w:szCs w:val="24"/>
      <w:lang w:val="en-ZA" w:eastAsia="en-US"/>
    </w:rPr>
  </w:style>
  <w:style w:type="paragraph" w:styleId="NormalWeb">
    <w:name w:val="Normal (Web)"/>
    <w:basedOn w:val="Normal"/>
    <w:uiPriority w:val="99"/>
    <w:unhideWhenUsed/>
    <w:rsid w:val="00581858"/>
    <w:pPr>
      <w:spacing w:before="100" w:beforeAutospacing="1" w:after="100" w:afterAutospacing="1"/>
    </w:pPr>
    <w:rPr>
      <w:rFonts w:ascii="Times New Roman" w:hAnsi="Times New Roman"/>
      <w:lang w:eastAsia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5818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185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1858"/>
    <w:rPr>
      <w:rFonts w:ascii="Arial" w:eastAsia="Times New Roman" w:hAnsi="Arial" w:cs="Times New Roman"/>
      <w:sz w:val="20"/>
      <w:szCs w:val="20"/>
      <w:lang w:val="en-ZA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18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1858"/>
    <w:rPr>
      <w:rFonts w:ascii="Arial" w:eastAsia="Times New Roman" w:hAnsi="Arial" w:cs="Times New Roman"/>
      <w:b/>
      <w:bCs/>
      <w:sz w:val="20"/>
      <w:szCs w:val="20"/>
      <w:lang w:val="en-ZA" w:eastAsia="en-US"/>
    </w:rPr>
  </w:style>
  <w:style w:type="paragraph" w:customStyle="1" w:styleId="Default">
    <w:name w:val="Default"/>
    <w:rsid w:val="00581858"/>
    <w:pPr>
      <w:autoSpaceDE w:val="0"/>
      <w:autoSpaceDN w:val="0"/>
      <w:adjustRightInd w:val="0"/>
      <w:spacing w:after="0" w:line="240" w:lineRule="auto"/>
    </w:pPr>
    <w:rPr>
      <w:rFonts w:ascii="Symbol" w:eastAsiaTheme="minorHAnsi" w:hAnsi="Symbol" w:cs="Symbol"/>
      <w:color w:val="000000"/>
      <w:sz w:val="24"/>
      <w:szCs w:val="24"/>
      <w:lang w:val="en-ZA" w:eastAsia="en-US"/>
      <w14:ligatures w14:val="standardContextual"/>
    </w:rPr>
  </w:style>
  <w:style w:type="character" w:customStyle="1" w:styleId="c30">
    <w:name w:val="c30"/>
    <w:basedOn w:val="DefaultParagraphFont"/>
    <w:rsid w:val="00581858"/>
  </w:style>
  <w:style w:type="character" w:customStyle="1" w:styleId="c120">
    <w:name w:val="c120"/>
    <w:basedOn w:val="DefaultParagraphFont"/>
    <w:rsid w:val="00581858"/>
  </w:style>
  <w:style w:type="table" w:styleId="ListTable1Light">
    <w:name w:val="List Table 1 Light"/>
    <w:basedOn w:val="TableNormal"/>
    <w:uiPriority w:val="46"/>
    <w:rsid w:val="00581858"/>
    <w:pPr>
      <w:spacing w:after="0" w:line="240" w:lineRule="auto"/>
    </w:pPr>
    <w:rPr>
      <w:rFonts w:eastAsiaTheme="minorHAnsi"/>
      <w:kern w:val="2"/>
      <w:lang w:val="en-ZA" w:eastAsia="en-US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cit">
    <w:name w:val="cit"/>
    <w:basedOn w:val="DefaultParagraphFont"/>
    <w:rsid w:val="00581858"/>
  </w:style>
  <w:style w:type="paragraph" w:styleId="BalloonText">
    <w:name w:val="Balloon Text"/>
    <w:basedOn w:val="Normal"/>
    <w:link w:val="BalloonTextChar"/>
    <w:uiPriority w:val="99"/>
    <w:semiHidden/>
    <w:unhideWhenUsed/>
    <w:rsid w:val="005818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858"/>
    <w:rPr>
      <w:rFonts w:ascii="Segoe UI" w:eastAsia="Times New Roman" w:hAnsi="Segoe UI" w:cs="Segoe UI"/>
      <w:sz w:val="18"/>
      <w:szCs w:val="18"/>
      <w:lang w:val="en-ZA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8185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81858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ZA" w:eastAsia="en-US"/>
    </w:rPr>
  </w:style>
  <w:style w:type="character" w:styleId="LineNumber">
    <w:name w:val="line number"/>
    <w:basedOn w:val="DefaultParagraphFont"/>
    <w:uiPriority w:val="99"/>
    <w:semiHidden/>
    <w:unhideWhenUsed/>
    <w:rsid w:val="00581858"/>
  </w:style>
  <w:style w:type="character" w:customStyle="1" w:styleId="A19">
    <w:name w:val="A19"/>
    <w:uiPriority w:val="99"/>
    <w:rsid w:val="00581858"/>
    <w:rPr>
      <w:color w:val="000000"/>
      <w:sz w:val="12"/>
      <w:szCs w:val="12"/>
    </w:rPr>
  </w:style>
  <w:style w:type="character" w:customStyle="1" w:styleId="A1">
    <w:name w:val="A1"/>
    <w:uiPriority w:val="99"/>
    <w:rsid w:val="00581858"/>
    <w:rPr>
      <w:rFonts w:cs="Minion Pro"/>
      <w:color w:val="000000"/>
      <w:sz w:val="20"/>
      <w:szCs w:val="20"/>
    </w:rPr>
  </w:style>
  <w:style w:type="paragraph" w:customStyle="1" w:styleId="Pa4">
    <w:name w:val="Pa4"/>
    <w:basedOn w:val="Normal"/>
    <w:next w:val="Normal"/>
    <w:uiPriority w:val="99"/>
    <w:rsid w:val="00581858"/>
    <w:pPr>
      <w:autoSpaceDE w:val="0"/>
      <w:autoSpaceDN w:val="0"/>
      <w:adjustRightInd w:val="0"/>
      <w:spacing w:line="241" w:lineRule="atLeast"/>
    </w:pPr>
    <w:rPr>
      <w:rFonts w:ascii="Minion Pro" w:eastAsiaTheme="minorHAnsi" w:hAnsi="Minion Pro" w:cstheme="minorBidi"/>
      <w14:ligatures w14:val="standardContextual"/>
    </w:rPr>
  </w:style>
  <w:style w:type="character" w:customStyle="1" w:styleId="A4">
    <w:name w:val="A4"/>
    <w:uiPriority w:val="99"/>
    <w:rsid w:val="00581858"/>
    <w:rPr>
      <w:rFonts w:cs="Minion Pro"/>
      <w:b/>
      <w:bCs/>
      <w:color w:val="000000"/>
      <w:sz w:val="16"/>
      <w:szCs w:val="16"/>
    </w:rPr>
  </w:style>
  <w:style w:type="table" w:styleId="ListTable6Colourful">
    <w:name w:val="List Table 6 Colorful"/>
    <w:basedOn w:val="TableNormal"/>
    <w:uiPriority w:val="51"/>
    <w:rsid w:val="00581858"/>
    <w:pPr>
      <w:spacing w:after="0" w:line="240" w:lineRule="auto"/>
    </w:pPr>
    <w:rPr>
      <w:rFonts w:eastAsiaTheme="minorHAnsi"/>
      <w:color w:val="000000" w:themeColor="text1"/>
      <w:kern w:val="2"/>
      <w:lang w:val="en-ZA" w:eastAsia="en-US"/>
      <w14:ligatures w14:val="standardContextual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preflight-heading">
    <w:name w:val="preflight-heading"/>
    <w:rsid w:val="00581858"/>
    <w:pPr>
      <w:spacing w:before="60" w:after="60"/>
    </w:pPr>
    <w:rPr>
      <w:rFonts w:eastAsiaTheme="minorHAnsi"/>
      <w:b/>
      <w:color w:val="000000"/>
      <w:kern w:val="2"/>
      <w:sz w:val="20"/>
      <w:lang w:val="en-ZA" w:eastAsia="en-US"/>
      <w14:ligatures w14:val="standardContextual"/>
    </w:rPr>
  </w:style>
  <w:style w:type="paragraph" w:customStyle="1" w:styleId="preflight-description">
    <w:name w:val="preflight-description"/>
    <w:rsid w:val="00581858"/>
    <w:pPr>
      <w:spacing w:before="60" w:after="60"/>
    </w:pPr>
    <w:rPr>
      <w:rFonts w:eastAsiaTheme="minorHAnsi"/>
      <w:color w:val="000000"/>
      <w:kern w:val="2"/>
      <w:sz w:val="20"/>
      <w:lang w:val="en-ZA" w:eastAsia="en-US"/>
      <w14:ligatures w14:val="standardContextual"/>
    </w:rPr>
  </w:style>
  <w:style w:type="paragraph" w:customStyle="1" w:styleId="preflight-link">
    <w:name w:val="preflight-link"/>
    <w:rsid w:val="00581858"/>
    <w:pPr>
      <w:spacing w:before="60" w:after="60"/>
    </w:pPr>
    <w:rPr>
      <w:rFonts w:eastAsiaTheme="minorHAnsi"/>
      <w:color w:val="0000FF"/>
      <w:kern w:val="2"/>
      <w:sz w:val="20"/>
      <w:u w:val="single"/>
      <w:lang w:val="en-ZA" w:eastAsia="en-US"/>
      <w14:ligatures w14:val="standardContextual"/>
    </w:rPr>
  </w:style>
  <w:style w:type="paragraph" w:customStyle="1" w:styleId="preflight-example">
    <w:name w:val="preflight-example"/>
    <w:rsid w:val="00581858"/>
    <w:pPr>
      <w:spacing w:before="180" w:after="60"/>
    </w:pPr>
    <w:rPr>
      <w:rFonts w:eastAsiaTheme="minorHAnsi"/>
      <w:i/>
      <w:color w:val="000000"/>
      <w:kern w:val="2"/>
      <w:sz w:val="20"/>
      <w:lang w:val="en-ZA" w:eastAsia="en-US"/>
      <w14:ligatures w14:val="standardContextual"/>
    </w:rPr>
  </w:style>
  <w:style w:type="table" w:styleId="ListTable1Light-Accent3">
    <w:name w:val="List Table 1 Light Accent 3"/>
    <w:basedOn w:val="TableNormal"/>
    <w:uiPriority w:val="46"/>
    <w:rsid w:val="009845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2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2331</Words>
  <Characters>13095</Characters>
  <Application>Microsoft Office Word</Application>
  <DocSecurity>4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Reviewer</cp:lastModifiedBy>
  <cp:revision>2</cp:revision>
  <dcterms:created xsi:type="dcterms:W3CDTF">2025-10-03T13:18:00Z</dcterms:created>
  <dcterms:modified xsi:type="dcterms:W3CDTF">2025-10-03T13:18:00Z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eedf79e0-66fd-4067-9f04-b8eb7a584b6e</vt:lpwstr>
  </property>
</Properties>
</file>